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422" w:rsidRPr="00385422" w:rsidRDefault="00385422" w:rsidP="00385422">
      <w:pPr>
        <w:shd w:val="clear" w:color="auto" w:fill="FFFFFF"/>
        <w:spacing w:after="318" w:line="374" w:lineRule="atLeast"/>
        <w:outlineLvl w:val="1"/>
        <w:rPr>
          <w:rFonts w:ascii="Arial" w:eastAsia="Times New Roman" w:hAnsi="Arial" w:cs="Arial"/>
          <w:b/>
          <w:bCs/>
          <w:color w:val="4D4D4D"/>
          <w:sz w:val="34"/>
          <w:szCs w:val="34"/>
          <w:lang w:eastAsia="ru-RU"/>
        </w:rPr>
      </w:pPr>
      <w:r w:rsidRPr="00385422">
        <w:rPr>
          <w:rFonts w:ascii="Arial" w:eastAsia="Times New Roman" w:hAnsi="Arial" w:cs="Arial"/>
          <w:b/>
          <w:bCs/>
          <w:color w:val="4D4D4D"/>
          <w:sz w:val="34"/>
          <w:szCs w:val="34"/>
          <w:lang w:eastAsia="ru-RU"/>
        </w:rPr>
        <w:t>Письмо Министерства просвещения РФ от 20 января 2022 г. N АК-80/03 "О направлении типового административного регламента"</w:t>
      </w:r>
    </w:p>
    <w:p w:rsidR="00385422" w:rsidRPr="00385422" w:rsidRDefault="00385422" w:rsidP="00385422">
      <w:pPr>
        <w:shd w:val="clear" w:color="auto" w:fill="FFFFFF"/>
        <w:spacing w:line="240" w:lineRule="auto"/>
        <w:rPr>
          <w:rFonts w:ascii="Arial" w:eastAsia="Times New Roman" w:hAnsi="Arial" w:cs="Arial"/>
          <w:color w:val="333333"/>
          <w:sz w:val="26"/>
          <w:szCs w:val="26"/>
          <w:lang w:eastAsia="ru-RU"/>
        </w:rPr>
      </w:pPr>
      <w:r w:rsidRPr="00385422">
        <w:rPr>
          <w:rFonts w:ascii="Arial" w:eastAsia="Times New Roman" w:hAnsi="Arial" w:cs="Arial"/>
          <w:color w:val="333333"/>
          <w:sz w:val="26"/>
          <w:szCs w:val="26"/>
          <w:lang w:eastAsia="ru-RU"/>
        </w:rPr>
        <w:t>20 апреля 2022</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bookmarkStart w:id="0" w:name="0"/>
      <w:bookmarkEnd w:id="0"/>
      <w:proofErr w:type="gramStart"/>
      <w:r w:rsidRPr="00385422">
        <w:rPr>
          <w:rFonts w:ascii="Arial" w:eastAsia="Times New Roman" w:hAnsi="Arial" w:cs="Arial"/>
          <w:color w:val="333333"/>
          <w:sz w:val="28"/>
          <w:szCs w:val="28"/>
          <w:lang w:eastAsia="ru-RU"/>
        </w:rPr>
        <w:t xml:space="preserve">В соответствии с Планом перевода массовых социально значимых услуг регионального и муниципального уровней в электронный формат, утвержденным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 декабря 2021 г. N 44, </w:t>
      </w:r>
      <w:proofErr w:type="spellStart"/>
      <w:r w:rsidRPr="00385422">
        <w:rPr>
          <w:rFonts w:ascii="Arial" w:eastAsia="Times New Roman" w:hAnsi="Arial" w:cs="Arial"/>
          <w:color w:val="333333"/>
          <w:sz w:val="28"/>
          <w:szCs w:val="28"/>
          <w:lang w:eastAsia="ru-RU"/>
        </w:rPr>
        <w:t>Минпросвещения</w:t>
      </w:r>
      <w:proofErr w:type="spellEnd"/>
      <w:r w:rsidRPr="00385422">
        <w:rPr>
          <w:rFonts w:ascii="Arial" w:eastAsia="Times New Roman" w:hAnsi="Arial" w:cs="Arial"/>
          <w:color w:val="333333"/>
          <w:sz w:val="28"/>
          <w:szCs w:val="28"/>
          <w:lang w:eastAsia="ru-RU"/>
        </w:rPr>
        <w:t xml:space="preserve"> России направляет для учета и использования в работе </w:t>
      </w:r>
      <w:hyperlink r:id="rId5" w:anchor="1000" w:history="1">
        <w:r w:rsidRPr="00385422">
          <w:rPr>
            <w:rFonts w:ascii="Arial" w:eastAsia="Times New Roman" w:hAnsi="Arial" w:cs="Arial"/>
            <w:color w:val="808080"/>
            <w:sz w:val="28"/>
            <w:u w:val="single"/>
            <w:lang w:eastAsia="ru-RU"/>
          </w:rPr>
          <w:t>типовой Административный регламент</w:t>
        </w:r>
      </w:hyperlink>
      <w:r w:rsidRPr="00385422">
        <w:rPr>
          <w:rFonts w:ascii="Arial" w:eastAsia="Times New Roman" w:hAnsi="Arial" w:cs="Arial"/>
          <w:color w:val="333333"/>
          <w:sz w:val="28"/>
          <w:szCs w:val="28"/>
          <w:lang w:eastAsia="ru-RU"/>
        </w:rPr>
        <w:t> предоставления государственной (муниципальной) услуги "Выплата</w:t>
      </w:r>
      <w:proofErr w:type="gramEnd"/>
      <w:r w:rsidRPr="00385422">
        <w:rPr>
          <w:rFonts w:ascii="Arial" w:eastAsia="Times New Roman" w:hAnsi="Arial" w:cs="Arial"/>
          <w:color w:val="333333"/>
          <w:sz w:val="28"/>
          <w:szCs w:val="28"/>
          <w:lang w:eastAsia="ru-RU"/>
        </w:rPr>
        <w:t xml:space="preserve"> компенсации части родительской платы за присмотр и уход за детьми в государственных (муниципальных) образовательных организациях, находящихся на территории субъекта Российской Федерации", согласованный с </w:t>
      </w:r>
      <w:proofErr w:type="spellStart"/>
      <w:r w:rsidRPr="00385422">
        <w:rPr>
          <w:rFonts w:ascii="Arial" w:eastAsia="Times New Roman" w:hAnsi="Arial" w:cs="Arial"/>
          <w:color w:val="333333"/>
          <w:sz w:val="28"/>
          <w:szCs w:val="28"/>
          <w:lang w:eastAsia="ru-RU"/>
        </w:rPr>
        <w:t>Минцифры</w:t>
      </w:r>
      <w:proofErr w:type="spellEnd"/>
      <w:r w:rsidRPr="00385422">
        <w:rPr>
          <w:rFonts w:ascii="Arial" w:eastAsia="Times New Roman" w:hAnsi="Arial" w:cs="Arial"/>
          <w:color w:val="333333"/>
          <w:sz w:val="28"/>
          <w:szCs w:val="28"/>
          <w:lang w:eastAsia="ru-RU"/>
        </w:rPr>
        <w:t xml:space="preserve"> России.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Приложение: на 40 л. в 1 экз.</w:t>
      </w:r>
    </w:p>
    <w:tbl>
      <w:tblPr>
        <w:tblW w:w="0" w:type="auto"/>
        <w:tblCellMar>
          <w:top w:w="15" w:type="dxa"/>
          <w:left w:w="15" w:type="dxa"/>
          <w:bottom w:w="15" w:type="dxa"/>
          <w:right w:w="15" w:type="dxa"/>
        </w:tblCellMar>
        <w:tblLook w:val="04A0"/>
      </w:tblPr>
      <w:tblGrid>
        <w:gridCol w:w="1412"/>
        <w:gridCol w:w="1412"/>
      </w:tblGrid>
      <w:tr w:rsidR="00385422" w:rsidRPr="00385422" w:rsidTr="00385422">
        <w:tc>
          <w:tcPr>
            <w:tcW w:w="2500" w:type="pct"/>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2500" w:type="pct"/>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А.А. Корнеев</w:t>
            </w:r>
          </w:p>
        </w:tc>
      </w:tr>
    </w:tbl>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Типовой Административный регламент предоставления государственной (муниципальной) услуги "Выплата компенсации части родительской платы за присмотр и уход за детьми в государственных (муниципальных) образовательных организациях, находящихся на территории (указать наименование субъекта РФ)"</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I. Общие положения</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Предмет регулирования Административного регламента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1.1. Административный регламент предоставления государственной (муниципальной) услуги "Выплата компенсации части родительской платы за присмотр и уход за детьми в государственных (муниципальных) образовательных организациях, находящихся на территории (указать наименование субъекта РФ)" разработан в целях повышения качества и доступности предоставления государственной (</w:t>
      </w:r>
      <w:proofErr w:type="gramStart"/>
      <w:r w:rsidRPr="00385422">
        <w:rPr>
          <w:rFonts w:ascii="Arial" w:eastAsia="Times New Roman" w:hAnsi="Arial" w:cs="Arial"/>
          <w:color w:val="333333"/>
          <w:sz w:val="28"/>
          <w:szCs w:val="28"/>
          <w:lang w:eastAsia="ru-RU"/>
        </w:rPr>
        <w:t xml:space="preserve">муниципальной) </w:t>
      </w:r>
      <w:proofErr w:type="gramEnd"/>
      <w:r w:rsidRPr="00385422">
        <w:rPr>
          <w:rFonts w:ascii="Arial" w:eastAsia="Times New Roman" w:hAnsi="Arial" w:cs="Arial"/>
          <w:color w:val="333333"/>
          <w:sz w:val="28"/>
          <w:szCs w:val="28"/>
          <w:lang w:eastAsia="ru-RU"/>
        </w:rPr>
        <w:t xml:space="preserve">услуги, определяет стандарт, сроки и последовательность действий (административных процедур) при </w:t>
      </w:r>
      <w:r w:rsidRPr="00385422">
        <w:rPr>
          <w:rFonts w:ascii="Arial" w:eastAsia="Times New Roman" w:hAnsi="Arial" w:cs="Arial"/>
          <w:color w:val="333333"/>
          <w:sz w:val="28"/>
          <w:szCs w:val="28"/>
          <w:lang w:eastAsia="ru-RU"/>
        </w:rPr>
        <w:lastRenderedPageBreak/>
        <w:t xml:space="preserve">осуществлении полномочий по (указать полномочия по предоставлению государственной (муниципальной) услуги) в наименование муниципального образования, субъекта РФ. </w:t>
      </w:r>
      <w:proofErr w:type="gramStart"/>
      <w:r w:rsidRPr="00385422">
        <w:rPr>
          <w:rFonts w:ascii="Arial" w:eastAsia="Times New Roman" w:hAnsi="Arial" w:cs="Arial"/>
          <w:color w:val="333333"/>
          <w:sz w:val="28"/>
          <w:szCs w:val="28"/>
          <w:lang w:eastAsia="ru-RU"/>
        </w:rPr>
        <w:t xml:space="preserve">Настоящий Административный регламент регулирует отношения, возникающие на основании части 5 статьи 65 Федерального закона от 29 декабря 2012 г. N 273-ФЗ "Об образовании в Российской Федерации" (указать иные основания для обращения за государственной (муниципальной) услугой (все </w:t>
      </w:r>
      <w:proofErr w:type="spellStart"/>
      <w:r w:rsidRPr="00385422">
        <w:rPr>
          <w:rFonts w:ascii="Arial" w:eastAsia="Times New Roman" w:hAnsi="Arial" w:cs="Arial"/>
          <w:color w:val="333333"/>
          <w:sz w:val="28"/>
          <w:szCs w:val="28"/>
          <w:lang w:eastAsia="ru-RU"/>
        </w:rPr>
        <w:t>подуслуги</w:t>
      </w:r>
      <w:proofErr w:type="spellEnd"/>
      <w:r w:rsidRPr="00385422">
        <w:rPr>
          <w:rFonts w:ascii="Arial" w:eastAsia="Times New Roman" w:hAnsi="Arial" w:cs="Arial"/>
          <w:color w:val="333333"/>
          <w:sz w:val="28"/>
          <w:szCs w:val="28"/>
          <w:lang w:eastAsia="ru-RU"/>
        </w:rPr>
        <w:t>).</w:t>
      </w:r>
      <w:proofErr w:type="gramEnd"/>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Круг Заявителей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1.2. Заявителем на получение государственной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(далее - Заявитель).</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Требования к порядку информирования о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1.3. Информирование о порядке предоставления государственной (муниципальной) услуги осуществляется: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 непосредственно при личном приеме Заявителя в (указать наименование органа государственной власти, органа местного самоуправления субъекта РФ, предоставляющего государственную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 МФЦ);</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2) по телефону </w:t>
      </w:r>
      <w:proofErr w:type="gramStart"/>
      <w:r w:rsidRPr="00385422">
        <w:rPr>
          <w:rFonts w:ascii="Arial" w:eastAsia="Times New Roman" w:hAnsi="Arial" w:cs="Arial"/>
          <w:color w:val="333333"/>
          <w:sz w:val="28"/>
          <w:szCs w:val="28"/>
          <w:lang w:eastAsia="ru-RU"/>
        </w:rPr>
        <w:t>Уполномоченном</w:t>
      </w:r>
      <w:proofErr w:type="gramEnd"/>
      <w:r w:rsidRPr="00385422">
        <w:rPr>
          <w:rFonts w:ascii="Arial" w:eastAsia="Times New Roman" w:hAnsi="Arial" w:cs="Arial"/>
          <w:color w:val="333333"/>
          <w:sz w:val="28"/>
          <w:szCs w:val="28"/>
          <w:lang w:eastAsia="ru-RU"/>
        </w:rPr>
        <w:t xml:space="preserve"> органе или многофункциональном </w:t>
      </w:r>
      <w:proofErr w:type="spellStart"/>
      <w:r w:rsidRPr="00385422">
        <w:rPr>
          <w:rFonts w:ascii="Arial" w:eastAsia="Times New Roman" w:hAnsi="Arial" w:cs="Arial"/>
          <w:color w:val="333333"/>
          <w:sz w:val="28"/>
          <w:szCs w:val="28"/>
          <w:lang w:eastAsia="ru-RU"/>
        </w:rPr>
        <w:t>центре;#</w:t>
      </w:r>
      <w:proofErr w:type="spell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 письменно, в том числе посредством электронной почты, факсимильной связи;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4) посредством размещения в открытой и доступной форме информации: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в федеральной государственной информационной системе "Единый портал государственных и муниципальных услуг (функций)" (https://www.gosuslugi.ru/) (далее - ЕПГУ);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на официальном сайте Уполномоченного органа (указать адрес официального сайта);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1.4. Информирование осуществляется по вопросам, касающимся: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способов подачи заявления о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справочной информации о работе Уполномоченного органа (структурных подразделений Уполномоченного органа);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порядка и сроков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 вопросам предоставления услуг, которые являются необходимыми и обязательными для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w:t>
      </w:r>
      <w:proofErr w:type="gramStart"/>
      <w:r w:rsidRPr="00385422">
        <w:rPr>
          <w:rFonts w:ascii="Arial" w:eastAsia="Times New Roman" w:hAnsi="Arial" w:cs="Arial"/>
          <w:color w:val="333333"/>
          <w:sz w:val="28"/>
          <w:szCs w:val="28"/>
          <w:lang w:eastAsia="ru-RU"/>
        </w:rPr>
        <w:t xml:space="preserve">муниципальной) </w:t>
      </w:r>
      <w:proofErr w:type="gramEnd"/>
      <w:r w:rsidRPr="00385422">
        <w:rPr>
          <w:rFonts w:ascii="Arial" w:eastAsia="Times New Roman" w:hAnsi="Arial" w:cs="Arial"/>
          <w:color w:val="333333"/>
          <w:sz w:val="28"/>
          <w:szCs w:val="28"/>
          <w:lang w:eastAsia="ru-RU"/>
        </w:rPr>
        <w:t>услуги осуществляется бесплатно.</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385422">
        <w:rPr>
          <w:rFonts w:ascii="Arial" w:eastAsia="Times New Roman" w:hAnsi="Arial" w:cs="Arial"/>
          <w:color w:val="333333"/>
          <w:sz w:val="28"/>
          <w:szCs w:val="28"/>
          <w:lang w:eastAsia="ru-RU"/>
        </w:rPr>
        <w:t>обратившихся</w:t>
      </w:r>
      <w:proofErr w:type="gramEnd"/>
      <w:r w:rsidRPr="00385422">
        <w:rPr>
          <w:rFonts w:ascii="Arial" w:eastAsia="Times New Roman" w:hAnsi="Arial" w:cs="Arial"/>
          <w:color w:val="333333"/>
          <w:sz w:val="28"/>
          <w:szCs w:val="28"/>
          <w:lang w:eastAsia="ru-RU"/>
        </w:rPr>
        <w:t xml:space="preserve"> по интересующим вопросам.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изложить обращение в письменной форме;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назначить другое время для консультаций.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Продолжительность информирования по телефону не должна превышать 10 минут.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Информирование осуществляется в соответствии с графиком приема граждан.</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1.6. </w:t>
      </w:r>
      <w:proofErr w:type="gramStart"/>
      <w:r w:rsidRPr="00385422">
        <w:rPr>
          <w:rFonts w:ascii="Arial" w:eastAsia="Times New Roman" w:hAnsi="Arial" w:cs="Arial"/>
          <w:color w:val="333333"/>
          <w:sz w:val="28"/>
          <w:szCs w:val="28"/>
          <w:lang w:eastAsia="ru-RU"/>
        </w:rPr>
        <w:t xml:space="preserve">По письменному обращению должностное лицо Уполномоченного органа, ответственное за предоставление государственной </w:t>
      </w:r>
      <w:r w:rsidRPr="00385422">
        <w:rPr>
          <w:rFonts w:ascii="Arial" w:eastAsia="Times New Roman" w:hAnsi="Arial" w:cs="Arial"/>
          <w:color w:val="333333"/>
          <w:sz w:val="28"/>
          <w:szCs w:val="28"/>
          <w:lang w:eastAsia="ru-RU"/>
        </w:rPr>
        <w:lastRenderedPageBreak/>
        <w:t>(муниципальной) услуги, подробно в письменной форме разъясняет гражданину сведения по вопросам, указанным в </w:t>
      </w:r>
      <w:hyperlink r:id="rId6" w:anchor="1014" w:history="1">
        <w:r w:rsidRPr="00385422">
          <w:rPr>
            <w:rFonts w:ascii="Arial" w:eastAsia="Times New Roman" w:hAnsi="Arial" w:cs="Arial"/>
            <w:color w:val="808080"/>
            <w:sz w:val="28"/>
            <w:u w:val="single"/>
            <w:lang w:eastAsia="ru-RU"/>
          </w:rPr>
          <w:t>пункте 1.4.</w:t>
        </w:r>
      </w:hyperlink>
      <w:r w:rsidRPr="00385422">
        <w:rPr>
          <w:rFonts w:ascii="Arial" w:eastAsia="Times New Roman" w:hAnsi="Arial" w:cs="Arial"/>
          <w:color w:val="333333"/>
          <w:sz w:val="28"/>
          <w:szCs w:val="28"/>
          <w:lang w:eastAsia="ru-RU"/>
        </w:rPr>
        <w:t> настоящего Административного регламента в порядке, установленном Федеральным законом от 2 мая 2006 г. N 59-ФЗ "О порядке рассмотрения обращений граждан Российской Федерации" (далее - Федеральный закон N 59-ФЗ).</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1.8. 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 месте нахождения и графике работы Уполномоченного органа и его структурных подразделений, ответственных за предоставление государственной (муниципальной) услуги, а также многофункциональных центров;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w:t>
      </w:r>
      <w:proofErr w:type="spellStart"/>
      <w:r w:rsidRPr="00385422">
        <w:rPr>
          <w:rFonts w:ascii="Arial" w:eastAsia="Times New Roman" w:hAnsi="Arial" w:cs="Arial"/>
          <w:color w:val="333333"/>
          <w:sz w:val="28"/>
          <w:szCs w:val="28"/>
          <w:lang w:eastAsia="ru-RU"/>
        </w:rPr>
        <w:t>телефона-автоинформатора</w:t>
      </w:r>
      <w:proofErr w:type="spellEnd"/>
      <w:r w:rsidRPr="00385422">
        <w:rPr>
          <w:rFonts w:ascii="Arial" w:eastAsia="Times New Roman" w:hAnsi="Arial" w:cs="Arial"/>
          <w:color w:val="333333"/>
          <w:sz w:val="28"/>
          <w:szCs w:val="28"/>
          <w:lang w:eastAsia="ru-RU"/>
        </w:rPr>
        <w:t xml:space="preserve"> (при наличии);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1.9. 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1.10. 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1.11. 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II. Стандарт предоставления государственной (муниципальной) услуги</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Наименование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 Государственная (муниципальная) услуга "Выплата компенсации части родительской платы за присмотр и уход за детьми в государственных (муниципальных) образовательных организациях, находящихся на территории (указать наименование субъекта РФ)".</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Наименование органа государственной власти, органа местного самоуправления (организации), предоставляющего государственную (муниципальную) услугу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2.2. Государственная (муниципальная) услуга предоставляется Уполномоченным органом (указать наименование органа государственной власти, органа местного самоуправления субъекта РФ, предоставляющего услугу).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2.3. В предоставлении государственной (муниципальной) услуги принимают участие: (указать перечень органов и организаций, участвующих в предоставлении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При предоставлении государственной услуги Уполномоченный орган взаимодействует </w:t>
      </w:r>
      <w:proofErr w:type="gramStart"/>
      <w:r w:rsidRPr="00385422">
        <w:rPr>
          <w:rFonts w:ascii="Arial" w:eastAsia="Times New Roman" w:hAnsi="Arial" w:cs="Arial"/>
          <w:color w:val="333333"/>
          <w:sz w:val="28"/>
          <w:szCs w:val="28"/>
          <w:lang w:eastAsia="ru-RU"/>
        </w:rPr>
        <w:t>с</w:t>
      </w:r>
      <w:proofErr w:type="gramEnd"/>
      <w:r w:rsidRPr="00385422">
        <w:rPr>
          <w:rFonts w:ascii="Arial" w:eastAsia="Times New Roman" w:hAnsi="Arial" w:cs="Arial"/>
          <w:color w:val="333333"/>
          <w:sz w:val="28"/>
          <w:szCs w:val="28"/>
          <w:lang w:eastAsia="ru-RU"/>
        </w:rPr>
        <w:t>:</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Федеральной налоговой службой в части получения сведений о рождении;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Пенсионным Фондом Российской Федерации в части получения сведений о лишении родительских прав;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Пенсионным Фондом Российской Федерации в части получения сведений об ограничении родительских прав;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Пенсионным Фондом Российской Федерации в части получения сведений об отобрании ребенка при непосредственной угрозе его жизни или здоровью;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Федеральной налоговой службой в части получения сведений о заключении (расторжении) брака;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Федеральной налоговой службой в части получения сведений об установлении отцовства;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Пенсионным Фондом Российской Федерации в части получения сведений об установлении опеки и попечительства над ребенком.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2.4. </w:t>
      </w:r>
      <w:proofErr w:type="gramStart"/>
      <w:r w:rsidRPr="00385422">
        <w:rPr>
          <w:rFonts w:ascii="Arial" w:eastAsia="Times New Roman" w:hAnsi="Arial" w:cs="Arial"/>
          <w:color w:val="333333"/>
          <w:sz w:val="28"/>
          <w:szCs w:val="28"/>
          <w:lang w:eastAsia="ru-RU"/>
        </w:rP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roofErr w:type="gramEnd"/>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lastRenderedPageBreak/>
        <w:t>Описание результата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2.5. Результатом предоставления государственной (муниципальной) услуги является: (указать все результаты по каждой </w:t>
      </w:r>
      <w:proofErr w:type="spellStart"/>
      <w:r w:rsidRPr="00385422">
        <w:rPr>
          <w:rFonts w:ascii="Arial" w:eastAsia="Times New Roman" w:hAnsi="Arial" w:cs="Arial"/>
          <w:color w:val="333333"/>
          <w:sz w:val="28"/>
          <w:szCs w:val="28"/>
          <w:lang w:eastAsia="ru-RU"/>
        </w:rPr>
        <w:t>подуслуге</w:t>
      </w:r>
      <w:proofErr w:type="spellEnd"/>
      <w:r w:rsidRPr="00385422">
        <w:rPr>
          <w:rFonts w:ascii="Arial" w:eastAsia="Times New Roman" w:hAnsi="Arial" w:cs="Arial"/>
          <w:color w:val="333333"/>
          <w:sz w:val="28"/>
          <w:szCs w:val="28"/>
          <w:lang w:eastAsia="ru-RU"/>
        </w:rPr>
        <w:t>).</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2.5.1. Решение о предоставлении государственной (муниципальной) услуги по форме, согласно </w:t>
      </w:r>
      <w:hyperlink r:id="rId7" w:anchor="11000" w:history="1">
        <w:r w:rsidRPr="00385422">
          <w:rPr>
            <w:rFonts w:ascii="Arial" w:eastAsia="Times New Roman" w:hAnsi="Arial" w:cs="Arial"/>
            <w:color w:val="808080"/>
            <w:sz w:val="28"/>
            <w:u w:val="single"/>
            <w:lang w:eastAsia="ru-RU"/>
          </w:rPr>
          <w:t>Приложению N 1</w:t>
        </w:r>
      </w:hyperlink>
      <w:r w:rsidRPr="00385422">
        <w:rPr>
          <w:rFonts w:ascii="Arial" w:eastAsia="Times New Roman" w:hAnsi="Arial" w:cs="Arial"/>
          <w:color w:val="333333"/>
          <w:sz w:val="28"/>
          <w:szCs w:val="28"/>
          <w:lang w:eastAsia="ru-RU"/>
        </w:rPr>
        <w:t> к настоящему Административному регламенту.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2.5.2. Решение об отказе в предоставлении государственной (муниципальной) услуги по форме, согласно </w:t>
      </w:r>
      <w:hyperlink r:id="rId8" w:anchor="12000" w:history="1">
        <w:r w:rsidRPr="00385422">
          <w:rPr>
            <w:rFonts w:ascii="Arial" w:eastAsia="Times New Roman" w:hAnsi="Arial" w:cs="Arial"/>
            <w:color w:val="808080"/>
            <w:sz w:val="28"/>
            <w:u w:val="single"/>
            <w:lang w:eastAsia="ru-RU"/>
          </w:rPr>
          <w:t>Приложению N 2</w:t>
        </w:r>
      </w:hyperlink>
      <w:r w:rsidRPr="00385422">
        <w:rPr>
          <w:rFonts w:ascii="Arial" w:eastAsia="Times New Roman" w:hAnsi="Arial" w:cs="Arial"/>
          <w:color w:val="333333"/>
          <w:sz w:val="28"/>
          <w:szCs w:val="28"/>
          <w:lang w:eastAsia="ru-RU"/>
        </w:rPr>
        <w:t> к настоящему Административному регламенту.</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proofErr w:type="gramStart"/>
      <w:r w:rsidRPr="00385422">
        <w:rPr>
          <w:rFonts w:ascii="Arial" w:eastAsia="Times New Roman" w:hAnsi="Arial" w:cs="Arial"/>
          <w:b/>
          <w:bCs/>
          <w:color w:val="333333"/>
          <w:sz w:val="32"/>
          <w:szCs w:val="32"/>
          <w:lang w:eastAsia="ru-RU"/>
        </w:rPr>
        <w:t>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2.6. Уполномоченный орган в течение 6 рабочих дней</w:t>
      </w:r>
      <w:hyperlink r:id="rId9" w:anchor="111" w:history="1">
        <w:r w:rsidRPr="00385422">
          <w:rPr>
            <w:rFonts w:ascii="Arial" w:eastAsia="Times New Roman" w:hAnsi="Arial" w:cs="Arial"/>
            <w:color w:val="808080"/>
            <w:sz w:val="28"/>
            <w:u w:val="single"/>
            <w:lang w:eastAsia="ru-RU"/>
          </w:rPr>
          <w:t>*</w:t>
        </w:r>
      </w:hyperlink>
      <w:r w:rsidRPr="00385422">
        <w:rPr>
          <w:rFonts w:ascii="Arial" w:eastAsia="Times New Roman" w:hAnsi="Arial" w:cs="Arial"/>
          <w:color w:val="333333"/>
          <w:sz w:val="28"/>
          <w:szCs w:val="28"/>
          <w:lang w:eastAsia="ru-RU"/>
        </w:rPr>
        <w:t>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один из результатов, указанных в </w:t>
      </w:r>
      <w:hyperlink r:id="rId10" w:anchor="1025" w:history="1">
        <w:r w:rsidRPr="00385422">
          <w:rPr>
            <w:rFonts w:ascii="Arial" w:eastAsia="Times New Roman" w:hAnsi="Arial" w:cs="Arial"/>
            <w:color w:val="808080"/>
            <w:sz w:val="28"/>
            <w:u w:val="single"/>
            <w:lang w:eastAsia="ru-RU"/>
          </w:rPr>
          <w:t>пункте 2.5</w:t>
        </w:r>
      </w:hyperlink>
      <w:r w:rsidRPr="00385422">
        <w:rPr>
          <w:rFonts w:ascii="Arial" w:eastAsia="Times New Roman" w:hAnsi="Arial" w:cs="Arial"/>
          <w:color w:val="333333"/>
          <w:sz w:val="28"/>
          <w:szCs w:val="28"/>
          <w:lang w:eastAsia="ru-RU"/>
        </w:rPr>
        <w:t xml:space="preserve"> Административного регламента (указать сроки предоставления по каждой </w:t>
      </w:r>
      <w:proofErr w:type="spellStart"/>
      <w:r w:rsidRPr="00385422">
        <w:rPr>
          <w:rFonts w:ascii="Arial" w:eastAsia="Times New Roman" w:hAnsi="Arial" w:cs="Arial"/>
          <w:color w:val="333333"/>
          <w:sz w:val="28"/>
          <w:szCs w:val="28"/>
          <w:lang w:eastAsia="ru-RU"/>
        </w:rPr>
        <w:t>подуслуге</w:t>
      </w:r>
      <w:proofErr w:type="spellEnd"/>
      <w:r w:rsidRPr="00385422">
        <w:rPr>
          <w:rFonts w:ascii="Arial" w:eastAsia="Times New Roman" w:hAnsi="Arial" w:cs="Arial"/>
          <w:color w:val="333333"/>
          <w:sz w:val="28"/>
          <w:szCs w:val="28"/>
          <w:lang w:eastAsia="ru-RU"/>
        </w:rPr>
        <w:t>).</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Нормативные правовые акты, регулирующие предоставление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2.7.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РПГУ, </w:t>
      </w:r>
      <w:r w:rsidRPr="00385422">
        <w:rPr>
          <w:rFonts w:ascii="Arial" w:eastAsia="Times New Roman" w:hAnsi="Arial" w:cs="Arial"/>
          <w:color w:val="333333"/>
          <w:sz w:val="28"/>
          <w:szCs w:val="28"/>
          <w:lang w:eastAsia="ru-RU"/>
        </w:rPr>
        <w:lastRenderedPageBreak/>
        <w:t>официальном сайте органа местного самоуправления (указать наименование муниципального образования):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Федеральный закон от 29 декабря 2012 г. N 273-ФЗ "Об образовании в Российской Федерации" (указать иные НПА федерального и регионального уровней).</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2.8. Для получения государственной (муниципальной) услуги Заявитель представляет: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2.8.1. Заявление о предоставлении государственной (муниципальной) услуги по форме, согласно </w:t>
      </w:r>
      <w:hyperlink r:id="rId11" w:anchor="13000" w:history="1">
        <w:r w:rsidRPr="00385422">
          <w:rPr>
            <w:rFonts w:ascii="Arial" w:eastAsia="Times New Roman" w:hAnsi="Arial" w:cs="Arial"/>
            <w:color w:val="808080"/>
            <w:sz w:val="28"/>
            <w:u w:val="single"/>
            <w:lang w:eastAsia="ru-RU"/>
          </w:rPr>
          <w:t>Приложению N 3</w:t>
        </w:r>
      </w:hyperlink>
      <w:r w:rsidRPr="00385422">
        <w:rPr>
          <w:rFonts w:ascii="Arial" w:eastAsia="Times New Roman" w:hAnsi="Arial" w:cs="Arial"/>
          <w:color w:val="333333"/>
          <w:sz w:val="28"/>
          <w:szCs w:val="28"/>
          <w:lang w:eastAsia="ru-RU"/>
        </w:rPr>
        <w:t> к настоящему Административному регламенту.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заявлении также указывается один из следующих способов направления результата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форме электронного документа в личном кабинете на ЕПГУ;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на бумажном носителе в Уполномоченном органе, многофункциональном центре (указывается в случае, если результат, </w:t>
      </w:r>
      <w:r w:rsidRPr="00385422">
        <w:rPr>
          <w:rFonts w:ascii="Arial" w:eastAsia="Times New Roman" w:hAnsi="Arial" w:cs="Arial"/>
          <w:color w:val="333333"/>
          <w:sz w:val="28"/>
          <w:szCs w:val="28"/>
          <w:lang w:eastAsia="ru-RU"/>
        </w:rPr>
        <w:lastRenderedPageBreak/>
        <w:t>согласно НПА, выдается исключительно на бумажном или ином носителе).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2.8.2. Документ, удостоверяющий личность Заявителя.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385422">
        <w:rPr>
          <w:rFonts w:ascii="Arial" w:eastAsia="Times New Roman" w:hAnsi="Arial" w:cs="Arial"/>
          <w:color w:val="333333"/>
          <w:sz w:val="28"/>
          <w:szCs w:val="28"/>
          <w:lang w:eastAsia="ru-RU"/>
        </w:rPr>
        <w:t>ии и ау</w:t>
      </w:r>
      <w:proofErr w:type="gramEnd"/>
      <w:r w:rsidRPr="00385422">
        <w:rPr>
          <w:rFonts w:ascii="Arial" w:eastAsia="Times New Roman" w:hAnsi="Arial" w:cs="Arial"/>
          <w:color w:val="333333"/>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2.8.3. Документ, удостоверяющий личность членов семьи Заявителя (для детей в возрасте до 14 лет - свидетельство о рождении, для детей в возрасте от 14 до 23 лет - свидетельство о рождении и паспорт);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2.8.4. Справка об </w:t>
      </w:r>
      <w:proofErr w:type="gramStart"/>
      <w:r w:rsidRPr="00385422">
        <w:rPr>
          <w:rFonts w:ascii="Arial" w:eastAsia="Times New Roman" w:hAnsi="Arial" w:cs="Arial"/>
          <w:color w:val="333333"/>
          <w:sz w:val="28"/>
          <w:szCs w:val="28"/>
          <w:lang w:eastAsia="ru-RU"/>
        </w:rPr>
        <w:t>обучении по</w:t>
      </w:r>
      <w:proofErr w:type="gramEnd"/>
      <w:r w:rsidRPr="00385422">
        <w:rPr>
          <w:rFonts w:ascii="Arial" w:eastAsia="Times New Roman" w:hAnsi="Arial" w:cs="Arial"/>
          <w:color w:val="333333"/>
          <w:sz w:val="28"/>
          <w:szCs w:val="28"/>
          <w:lang w:eastAsia="ru-RU"/>
        </w:rPr>
        <w:t xml:space="preserve"> очной форме в общеобразовательных организациях, профессиональных образовательных организациях или образовательных организациях высшего образования ребенка (детей) старше 18 лет, проживающих в семье родителя (законного представителя) (в случае, если документ предусмотрен нормативными правовыми актами субъекта РФ);</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2.8.5. Документ о рождении ребенка, </w:t>
      </w:r>
      <w:proofErr w:type="gramStart"/>
      <w:r w:rsidRPr="00385422">
        <w:rPr>
          <w:rFonts w:ascii="Arial" w:eastAsia="Times New Roman" w:hAnsi="Arial" w:cs="Arial"/>
          <w:color w:val="333333"/>
          <w:sz w:val="28"/>
          <w:szCs w:val="28"/>
          <w:lang w:eastAsia="ru-RU"/>
        </w:rPr>
        <w:t>выданное</w:t>
      </w:r>
      <w:proofErr w:type="gramEnd"/>
      <w:r w:rsidRPr="00385422">
        <w:rPr>
          <w:rFonts w:ascii="Arial" w:eastAsia="Times New Roman" w:hAnsi="Arial" w:cs="Arial"/>
          <w:color w:val="333333"/>
          <w:sz w:val="28"/>
          <w:szCs w:val="28"/>
          <w:lang w:eastAsia="ru-RU"/>
        </w:rPr>
        <w:t xml:space="preserve"> компетентными органами иностранного государства (в случае рождения ребенка за пределами Российской Федерации);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2.8.6. Документ, подтверждающий установление опеки (попечительства) над ребенком, в случае если Заявитель является опекуном (попечителем) (при необходимости);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2.8.7. Документы, подтверждающие доход (отсутствие дохода) каждого члена семьи, входящего в ее состав (в случае, если документ предусмотрен нормативными правовыми актами субъекта РФ);</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2.8.8. Справка о рождении по форме N 25 предоставляется, если сведения об отце ребенка внесены в актовую запись о рождении со слов матери (в случае, если документ предусмотрен нормативными правовыми актами субъекта РФ).</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2.9. Заявление и прилагаемые документы, указанные в </w:t>
      </w:r>
      <w:hyperlink r:id="rId12" w:anchor="1028" w:history="1">
        <w:r w:rsidRPr="00385422">
          <w:rPr>
            <w:rFonts w:ascii="Arial" w:eastAsia="Times New Roman" w:hAnsi="Arial" w:cs="Arial"/>
            <w:color w:val="808080"/>
            <w:sz w:val="28"/>
            <w:u w:val="single"/>
            <w:lang w:eastAsia="ru-RU"/>
          </w:rPr>
          <w:t>пункте 2.8</w:t>
        </w:r>
      </w:hyperlink>
      <w:r w:rsidRPr="00385422">
        <w:rPr>
          <w:rFonts w:ascii="Arial" w:eastAsia="Times New Roman" w:hAnsi="Arial" w:cs="Arial"/>
          <w:color w:val="333333"/>
          <w:sz w:val="28"/>
          <w:szCs w:val="28"/>
          <w:lang w:eastAsia="ru-RU"/>
        </w:rPr>
        <w:t>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2.10.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hyperlink r:id="rId13" w:anchor="222" w:history="1">
        <w:r w:rsidRPr="00385422">
          <w:rPr>
            <w:rFonts w:ascii="Arial" w:eastAsia="Times New Roman" w:hAnsi="Arial" w:cs="Arial"/>
            <w:color w:val="808080"/>
            <w:sz w:val="28"/>
            <w:u w:val="single"/>
            <w:lang w:eastAsia="ru-RU"/>
          </w:rPr>
          <w:t>**</w:t>
        </w:r>
      </w:hyperlink>
      <w:r w:rsidRPr="00385422">
        <w:rPr>
          <w:rFonts w:ascii="Arial" w:eastAsia="Times New Roman" w:hAnsi="Arial" w:cs="Arial"/>
          <w:color w:val="333333"/>
          <w:sz w:val="28"/>
          <w:szCs w:val="28"/>
          <w:lang w:eastAsia="ru-RU"/>
        </w:rPr>
        <w:t>:</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2.10.1. Сведения о рождении;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2.10.2. Сведения об установлении опеки над ребенком из решения органа опеки и попечительства;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2.10.3. Сведения о лишении родительских прав;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2.10.4. Сведения об ограничении родительских прав;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2.10.5. Сведения об отобрании ребенка при непосредственной угрозе его жизни или здоровью;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2.10.5. Сведения о заключении (расторжении) брака;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2.10.6. Сведения об установлении отцовства;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2.10.7. Сведения об изменении фамилии, имени или отчества для лиц, изменивших фамилию, имя или отчество".</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2.11. При предоставлении государственной (муниципальной) услуги запрещается требовать от Заявителя: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2.11.2. </w:t>
      </w:r>
      <w:proofErr w:type="gramStart"/>
      <w:r w:rsidRPr="00385422">
        <w:rPr>
          <w:rFonts w:ascii="Arial" w:eastAsia="Times New Roman" w:hAnsi="Arial" w:cs="Arial"/>
          <w:color w:val="333333"/>
          <w:sz w:val="28"/>
          <w:szCs w:val="28"/>
          <w:lang w:eastAsia="ru-RU"/>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sidRPr="00385422">
        <w:rPr>
          <w:rFonts w:ascii="Arial" w:eastAsia="Times New Roman" w:hAnsi="Arial" w:cs="Arial"/>
          <w:color w:val="333333"/>
          <w:sz w:val="28"/>
          <w:szCs w:val="28"/>
          <w:lang w:eastAsia="ru-RU"/>
        </w:rPr>
        <w:t xml:space="preserve">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w:t>
      </w:r>
      <w:r w:rsidRPr="00385422">
        <w:rPr>
          <w:rFonts w:ascii="Arial" w:eastAsia="Times New Roman" w:hAnsi="Arial" w:cs="Arial"/>
          <w:color w:val="333333"/>
          <w:sz w:val="28"/>
          <w:szCs w:val="28"/>
          <w:lang w:eastAsia="ru-RU"/>
        </w:rPr>
        <w:lastRenderedPageBreak/>
        <w:t>предоставлении государственной (муниципальной) услуги и не включенных в представленный ранее комплект документов;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385422">
        <w:rPr>
          <w:rFonts w:ascii="Arial" w:eastAsia="Times New Roman" w:hAnsi="Arial" w:cs="Arial"/>
          <w:color w:val="333333"/>
          <w:sz w:val="28"/>
          <w:szCs w:val="28"/>
          <w:lang w:eastAsia="ru-RU"/>
        </w:rPr>
        <w:t xml:space="preserve">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Исчерпывающий перечень оснований для отказа в приеме документов, необходимых для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2.12. Основаниями для отказа в приеме к рассмотрению документов, необходимых для предоставления государственной (муниципальной) услуги, являются: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2.12.1.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2.12.3.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2.12.4.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2.12.5. представленные документы или сведения утратили силу на момент обращения за услугой;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2.12.6. представление неполного комплекта документов, необходимых для предоставления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2.12.7.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2.13. в случае обращения (указать перечень отказов по каждой </w:t>
      </w:r>
      <w:proofErr w:type="spellStart"/>
      <w:r w:rsidRPr="00385422">
        <w:rPr>
          <w:rFonts w:ascii="Arial" w:eastAsia="Times New Roman" w:hAnsi="Arial" w:cs="Arial"/>
          <w:color w:val="333333"/>
          <w:sz w:val="28"/>
          <w:szCs w:val="28"/>
          <w:lang w:eastAsia="ru-RU"/>
        </w:rPr>
        <w:t>подуслуге</w:t>
      </w:r>
      <w:proofErr w:type="spellEnd"/>
      <w:r w:rsidRPr="00385422">
        <w:rPr>
          <w:rFonts w:ascii="Arial" w:eastAsia="Times New Roman" w:hAnsi="Arial" w:cs="Arial"/>
          <w:color w:val="333333"/>
          <w:sz w:val="28"/>
          <w:szCs w:val="28"/>
          <w:lang w:eastAsia="ru-RU"/>
        </w:rPr>
        <w:t xml:space="preserve"> если разный):</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Исчерпывающий перечень оснований для приостановления или отказа в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2.14. 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2.15. Основания для отказа в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2.15.1. Заявитель не соответствует категории лиц, имеющих право на предоставление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2.15.2. 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2.15.3. Наличие сведений о лишении родительских прав.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2.15.4. Наличие сведений об ограничении в родительских правах.</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2.15.5. Наличие сведений об отобрании ребенка (детей) при непосредственной угрозе его жизни или здоровью.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 xml:space="preserve">2.16. в случае обращения (указать перечень отказов по каждой </w:t>
      </w:r>
      <w:proofErr w:type="spellStart"/>
      <w:r w:rsidRPr="00385422">
        <w:rPr>
          <w:rFonts w:ascii="Arial" w:eastAsia="Times New Roman" w:hAnsi="Arial" w:cs="Arial"/>
          <w:color w:val="333333"/>
          <w:sz w:val="28"/>
          <w:szCs w:val="28"/>
          <w:lang w:eastAsia="ru-RU"/>
        </w:rPr>
        <w:t>подуслуге</w:t>
      </w:r>
      <w:proofErr w:type="spellEnd"/>
      <w:r w:rsidRPr="00385422">
        <w:rPr>
          <w:rFonts w:ascii="Arial" w:eastAsia="Times New Roman" w:hAnsi="Arial" w:cs="Arial"/>
          <w:color w:val="333333"/>
          <w:sz w:val="28"/>
          <w:szCs w:val="28"/>
          <w:lang w:eastAsia="ru-RU"/>
        </w:rPr>
        <w:t>):</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proofErr w:type="gramStart"/>
      <w:r w:rsidRPr="00385422">
        <w:rPr>
          <w:rFonts w:ascii="Arial" w:eastAsia="Times New Roman" w:hAnsi="Arial" w:cs="Arial"/>
          <w:b/>
          <w:bCs/>
          <w:color w:val="333333"/>
          <w:sz w:val="32"/>
          <w:szCs w:val="32"/>
          <w:lang w:eastAsia="ru-RU"/>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организациями, участвующими в предоставлении государственной (муниципальной) услуги</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2.17. Услуги, необходимые и обязательные для предоставления государственной (муниципальной) услуги, отсутствуют.</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Порядок, размер и основания взимания государственной пошлины или иной оплаты, взимаемой за предоставление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2.18. Предоставление (государственной) муниципальной услуги осуществляется бесплатно.</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2.19. Услуги, необходимые и обязательные для предоставления государственной (муниципальной) услуги, отсутствуют.</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2.20.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lastRenderedPageBreak/>
        <w:t>Срок и порядок регистрации запроса Заявителя о предоставлении государственной (муниципальной) услуги, в том числе в электронной форме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2.21. 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В случае наличия оснований для отказа в приеме документов, необходимых для предоставления государственной (муниципальной) услуги, указанных в </w:t>
      </w:r>
      <w:hyperlink r:id="rId14" w:anchor="1215" w:history="1">
        <w:r w:rsidRPr="00385422">
          <w:rPr>
            <w:rFonts w:ascii="Arial" w:eastAsia="Times New Roman" w:hAnsi="Arial" w:cs="Arial"/>
            <w:color w:val="808080"/>
            <w:sz w:val="28"/>
            <w:u w:val="single"/>
            <w:lang w:eastAsia="ru-RU"/>
          </w:rPr>
          <w:t>пункте 2.15</w:t>
        </w:r>
      </w:hyperlink>
      <w:r w:rsidRPr="00385422">
        <w:rPr>
          <w:rFonts w:ascii="Arial" w:eastAsia="Times New Roman" w:hAnsi="Arial" w:cs="Arial"/>
          <w:color w:val="333333"/>
          <w:sz w:val="28"/>
          <w:szCs w:val="28"/>
          <w:lang w:eastAsia="ru-RU"/>
        </w:rPr>
        <w:t>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государственной (муниципальной) услуги, рабочего дня, направляет Заявителю решение об отказе в приеме документов, необходимых для предоставления государственной (муниципальной) услуги по форме, приведенной в </w:t>
      </w:r>
      <w:hyperlink r:id="rId15" w:anchor="14000" w:history="1">
        <w:r w:rsidRPr="00385422">
          <w:rPr>
            <w:rFonts w:ascii="Arial" w:eastAsia="Times New Roman" w:hAnsi="Arial" w:cs="Arial"/>
            <w:color w:val="808080"/>
            <w:sz w:val="28"/>
            <w:u w:val="single"/>
            <w:lang w:eastAsia="ru-RU"/>
          </w:rPr>
          <w:t>Приложении</w:t>
        </w:r>
        <w:proofErr w:type="gramEnd"/>
        <w:r w:rsidRPr="00385422">
          <w:rPr>
            <w:rFonts w:ascii="Arial" w:eastAsia="Times New Roman" w:hAnsi="Arial" w:cs="Arial"/>
            <w:color w:val="808080"/>
            <w:sz w:val="28"/>
            <w:u w:val="single"/>
            <w:lang w:eastAsia="ru-RU"/>
          </w:rPr>
          <w:t xml:space="preserve"> N 4</w:t>
        </w:r>
      </w:hyperlink>
      <w:r w:rsidRPr="00385422">
        <w:rPr>
          <w:rFonts w:ascii="Arial" w:eastAsia="Times New Roman" w:hAnsi="Arial" w:cs="Arial"/>
          <w:color w:val="333333"/>
          <w:sz w:val="28"/>
          <w:szCs w:val="28"/>
          <w:lang w:eastAsia="ru-RU"/>
        </w:rPr>
        <w:t> к настоящему Административному регламенту.</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Требования к помещениям, в которых предоставляется государственная (муниципальная) услуга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2.22.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случае</w:t>
      </w:r>
      <w:proofErr w:type="gramStart"/>
      <w:r w:rsidRPr="00385422">
        <w:rPr>
          <w:rFonts w:ascii="Arial" w:eastAsia="Times New Roman" w:hAnsi="Arial" w:cs="Arial"/>
          <w:color w:val="333333"/>
          <w:sz w:val="28"/>
          <w:szCs w:val="28"/>
          <w:lang w:eastAsia="ru-RU"/>
        </w:rPr>
        <w:t>,</w:t>
      </w:r>
      <w:proofErr w:type="gramEnd"/>
      <w:r w:rsidRPr="00385422">
        <w:rPr>
          <w:rFonts w:ascii="Arial" w:eastAsia="Times New Roman" w:hAnsi="Arial" w:cs="Arial"/>
          <w:color w:val="333333"/>
          <w:sz w:val="28"/>
          <w:szCs w:val="28"/>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w:t>
      </w:r>
      <w:r w:rsidRPr="00385422">
        <w:rPr>
          <w:rFonts w:ascii="Arial" w:eastAsia="Times New Roman" w:hAnsi="Arial" w:cs="Arial"/>
          <w:color w:val="333333"/>
          <w:sz w:val="28"/>
          <w:szCs w:val="28"/>
          <w:lang w:eastAsia="ru-RU"/>
        </w:rPr>
        <w:lastRenderedPageBreak/>
        <w:t>транспортных средств, перевозящих таких инвалидов и (или) детей-инвалидов.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385422">
        <w:rPr>
          <w:rFonts w:ascii="Arial" w:eastAsia="Times New Roman" w:hAnsi="Arial" w:cs="Arial"/>
          <w:color w:val="333333"/>
          <w:sz w:val="28"/>
          <w:szCs w:val="28"/>
          <w:lang w:eastAsia="ru-RU"/>
        </w:rPr>
        <w:t xml:space="preserve">муниципальная) </w:t>
      </w:r>
      <w:proofErr w:type="gramEnd"/>
      <w:r w:rsidRPr="00385422">
        <w:rPr>
          <w:rFonts w:ascii="Arial" w:eastAsia="Times New Roman" w:hAnsi="Arial" w:cs="Arial"/>
          <w:color w:val="333333"/>
          <w:sz w:val="28"/>
          <w:szCs w:val="28"/>
          <w:lang w:eastAsia="ru-RU"/>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наименование;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местонахождение и юридический адрес;</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режим работы;</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график приема;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номера телефонов для справок.</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Помещения, в которых предоставляется государственная (муниципальная) услуга, оснащаются: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противопожарной системой и средствами пожаротушения;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системой оповещения о возникновении чрезвычайной ситуации;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средствами оказания первой медицинской помощи;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туалетными комнатами для посетителей.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Зал ожидания Заявителей оборудуется стульями, скамьями, количество которых определяется исходя из фактической нагрузки и </w:t>
      </w:r>
      <w:r w:rsidRPr="00385422">
        <w:rPr>
          <w:rFonts w:ascii="Arial" w:eastAsia="Times New Roman" w:hAnsi="Arial" w:cs="Arial"/>
          <w:color w:val="333333"/>
          <w:sz w:val="28"/>
          <w:szCs w:val="28"/>
          <w:lang w:eastAsia="ru-RU"/>
        </w:rPr>
        <w:lastRenderedPageBreak/>
        <w:t>возможностей для их размещения в помещении, а также информационными стендами.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Места приема Заявителей оборудуются информационными табличками (вывесками) с указанием: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номера кабинета и наименования отдела;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фамилии, имени и отчества (последнее - при наличии), должности ответственного лица за прием документов;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графика приема Заявителей.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 предоставлении государственной (муниципальной) услуги инвалидам обеспечиваются: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возможность беспрепятственного доступа к объекту (зданию, помещению), в котором предоставляется государственная (муниципальная) услуга;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сопровождение инвалидов, имеющих стойкие расстройства функции зрения и самостоятельного передвижения;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допуск </w:t>
      </w:r>
      <w:proofErr w:type="spellStart"/>
      <w:r w:rsidRPr="00385422">
        <w:rPr>
          <w:rFonts w:ascii="Arial" w:eastAsia="Times New Roman" w:hAnsi="Arial" w:cs="Arial"/>
          <w:color w:val="333333"/>
          <w:sz w:val="28"/>
          <w:szCs w:val="28"/>
          <w:lang w:eastAsia="ru-RU"/>
        </w:rPr>
        <w:t>сурдопереводчика</w:t>
      </w:r>
      <w:proofErr w:type="spellEnd"/>
      <w:r w:rsidRPr="00385422">
        <w:rPr>
          <w:rFonts w:ascii="Arial" w:eastAsia="Times New Roman" w:hAnsi="Arial" w:cs="Arial"/>
          <w:color w:val="333333"/>
          <w:sz w:val="28"/>
          <w:szCs w:val="28"/>
          <w:lang w:eastAsia="ru-RU"/>
        </w:rPr>
        <w:t xml:space="preserve"> и </w:t>
      </w:r>
      <w:proofErr w:type="spellStart"/>
      <w:r w:rsidRPr="00385422">
        <w:rPr>
          <w:rFonts w:ascii="Arial" w:eastAsia="Times New Roman" w:hAnsi="Arial" w:cs="Arial"/>
          <w:color w:val="333333"/>
          <w:sz w:val="28"/>
          <w:szCs w:val="28"/>
          <w:lang w:eastAsia="ru-RU"/>
        </w:rPr>
        <w:t>тифлосурдопереводчика</w:t>
      </w:r>
      <w:proofErr w:type="spellEnd"/>
      <w:r w:rsidRPr="00385422">
        <w:rPr>
          <w:rFonts w:ascii="Arial" w:eastAsia="Times New Roman" w:hAnsi="Arial" w:cs="Arial"/>
          <w:color w:val="333333"/>
          <w:sz w:val="28"/>
          <w:szCs w:val="28"/>
          <w:lang w:eastAsia="ru-RU"/>
        </w:rPr>
        <w:t>;</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Показатели доступности и качества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2.23. Основными показателями доступности предоставления государственной (муниципальной) услуги являются: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возможность получения Заявителем уведомлений о предоставлении государственной (муниципальной) услуги с помощью ЕПГУ;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2.24. Основными показателями качества предоставления государственной (муниципальной) услуги являются: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отсутствие нарушений установленных сроков в процессе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Pr="00385422">
        <w:rPr>
          <w:rFonts w:ascii="Arial" w:eastAsia="Times New Roman" w:hAnsi="Arial" w:cs="Arial"/>
          <w:color w:val="333333"/>
          <w:sz w:val="28"/>
          <w:szCs w:val="28"/>
          <w:lang w:eastAsia="ru-RU"/>
        </w:rPr>
        <w:t>итогам</w:t>
      </w:r>
      <w:proofErr w:type="gramEnd"/>
      <w:r w:rsidRPr="00385422">
        <w:rPr>
          <w:rFonts w:ascii="Arial" w:eastAsia="Times New Roman" w:hAnsi="Arial" w:cs="Arial"/>
          <w:color w:val="333333"/>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2.25. 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этом случае Заявитель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Результаты предоставления государственной (муниципальной) услуги, указанные в </w:t>
      </w:r>
      <w:hyperlink r:id="rId16" w:anchor="1025" w:history="1">
        <w:r w:rsidRPr="00385422">
          <w:rPr>
            <w:rFonts w:ascii="Arial" w:eastAsia="Times New Roman" w:hAnsi="Arial" w:cs="Arial"/>
            <w:color w:val="808080"/>
            <w:sz w:val="28"/>
            <w:u w:val="single"/>
            <w:lang w:eastAsia="ru-RU"/>
          </w:rPr>
          <w:t>пункте 2.5</w:t>
        </w:r>
      </w:hyperlink>
      <w:r w:rsidRPr="00385422">
        <w:rPr>
          <w:rFonts w:ascii="Arial" w:eastAsia="Times New Roman" w:hAnsi="Arial" w:cs="Arial"/>
          <w:color w:val="333333"/>
          <w:sz w:val="28"/>
          <w:szCs w:val="28"/>
          <w:lang w:eastAsia="ru-RU"/>
        </w:rPr>
        <w:t>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w:t>
      </w:r>
      <w:hyperlink r:id="rId17" w:anchor="1064" w:history="1">
        <w:r w:rsidRPr="00385422">
          <w:rPr>
            <w:rFonts w:ascii="Arial" w:eastAsia="Times New Roman" w:hAnsi="Arial" w:cs="Arial"/>
            <w:color w:val="808080"/>
            <w:sz w:val="28"/>
            <w:u w:val="single"/>
            <w:lang w:eastAsia="ru-RU"/>
          </w:rPr>
          <w:t>пунктом 6.4</w:t>
        </w:r>
      </w:hyperlink>
      <w:r w:rsidRPr="00385422">
        <w:rPr>
          <w:rFonts w:ascii="Arial" w:eastAsia="Times New Roman" w:hAnsi="Arial" w:cs="Arial"/>
          <w:color w:val="333333"/>
          <w:sz w:val="28"/>
          <w:szCs w:val="28"/>
          <w:lang w:eastAsia="ru-RU"/>
        </w:rPr>
        <w:t> настоящего Административного регламента.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2.27. Электронные документы представляются в следующих форматах:</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а) </w:t>
      </w:r>
      <w:proofErr w:type="spellStart"/>
      <w:r w:rsidRPr="00385422">
        <w:rPr>
          <w:rFonts w:ascii="Arial" w:eastAsia="Times New Roman" w:hAnsi="Arial" w:cs="Arial"/>
          <w:color w:val="333333"/>
          <w:sz w:val="28"/>
          <w:szCs w:val="28"/>
          <w:lang w:eastAsia="ru-RU"/>
        </w:rPr>
        <w:t>xml</w:t>
      </w:r>
      <w:proofErr w:type="spellEnd"/>
      <w:r w:rsidRPr="00385422">
        <w:rPr>
          <w:rFonts w:ascii="Arial" w:eastAsia="Times New Roman" w:hAnsi="Arial" w:cs="Arial"/>
          <w:color w:val="333333"/>
          <w:sz w:val="28"/>
          <w:szCs w:val="28"/>
          <w:lang w:eastAsia="ru-RU"/>
        </w:rPr>
        <w:t xml:space="preserve"> - для формализованных документов;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б) </w:t>
      </w:r>
      <w:proofErr w:type="spellStart"/>
      <w:r w:rsidRPr="00385422">
        <w:rPr>
          <w:rFonts w:ascii="Arial" w:eastAsia="Times New Roman" w:hAnsi="Arial" w:cs="Arial"/>
          <w:color w:val="333333"/>
          <w:sz w:val="28"/>
          <w:szCs w:val="28"/>
          <w:lang w:eastAsia="ru-RU"/>
        </w:rPr>
        <w:t>doc</w:t>
      </w:r>
      <w:proofErr w:type="spellEnd"/>
      <w:r w:rsidRPr="00385422">
        <w:rPr>
          <w:rFonts w:ascii="Arial" w:eastAsia="Times New Roman" w:hAnsi="Arial" w:cs="Arial"/>
          <w:color w:val="333333"/>
          <w:sz w:val="28"/>
          <w:szCs w:val="28"/>
          <w:lang w:eastAsia="ru-RU"/>
        </w:rPr>
        <w:t xml:space="preserve">, </w:t>
      </w:r>
      <w:proofErr w:type="spellStart"/>
      <w:r w:rsidRPr="00385422">
        <w:rPr>
          <w:rFonts w:ascii="Arial" w:eastAsia="Times New Roman" w:hAnsi="Arial" w:cs="Arial"/>
          <w:color w:val="333333"/>
          <w:sz w:val="28"/>
          <w:szCs w:val="28"/>
          <w:lang w:eastAsia="ru-RU"/>
        </w:rPr>
        <w:t>docx</w:t>
      </w:r>
      <w:proofErr w:type="spellEnd"/>
      <w:r w:rsidRPr="00385422">
        <w:rPr>
          <w:rFonts w:ascii="Arial" w:eastAsia="Times New Roman" w:hAnsi="Arial" w:cs="Arial"/>
          <w:color w:val="333333"/>
          <w:sz w:val="28"/>
          <w:szCs w:val="28"/>
          <w:lang w:eastAsia="ru-RU"/>
        </w:rPr>
        <w:t xml:space="preserve">, </w:t>
      </w:r>
      <w:proofErr w:type="spellStart"/>
      <w:r w:rsidRPr="00385422">
        <w:rPr>
          <w:rFonts w:ascii="Arial" w:eastAsia="Times New Roman" w:hAnsi="Arial" w:cs="Arial"/>
          <w:color w:val="333333"/>
          <w:sz w:val="28"/>
          <w:szCs w:val="28"/>
          <w:lang w:eastAsia="ru-RU"/>
        </w:rPr>
        <w:t>odt</w:t>
      </w:r>
      <w:proofErr w:type="spellEnd"/>
      <w:r w:rsidRPr="00385422">
        <w:rPr>
          <w:rFonts w:ascii="Arial" w:eastAsia="Times New Roman" w:hAnsi="Arial" w:cs="Arial"/>
          <w:color w:val="333333"/>
          <w:sz w:val="28"/>
          <w:szCs w:val="28"/>
          <w:lang w:eastAsia="ru-RU"/>
        </w:rPr>
        <w:t xml:space="preserve"> - для документов с текстовым содержанием, не включающим формулы (за исключением документов, указанных в </w:t>
      </w:r>
      <w:hyperlink r:id="rId18" w:anchor="12273" w:history="1">
        <w:r w:rsidRPr="00385422">
          <w:rPr>
            <w:rFonts w:ascii="Arial" w:eastAsia="Times New Roman" w:hAnsi="Arial" w:cs="Arial"/>
            <w:color w:val="808080"/>
            <w:sz w:val="28"/>
            <w:u w:val="single"/>
            <w:lang w:eastAsia="ru-RU"/>
          </w:rPr>
          <w:t>подпункте "в"</w:t>
        </w:r>
      </w:hyperlink>
      <w:r w:rsidRPr="00385422">
        <w:rPr>
          <w:rFonts w:ascii="Arial" w:eastAsia="Times New Roman" w:hAnsi="Arial" w:cs="Arial"/>
          <w:color w:val="333333"/>
          <w:sz w:val="28"/>
          <w:szCs w:val="28"/>
          <w:lang w:eastAsia="ru-RU"/>
        </w:rPr>
        <w:t> настоящего пункта);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в) </w:t>
      </w:r>
      <w:proofErr w:type="spellStart"/>
      <w:r w:rsidRPr="00385422">
        <w:rPr>
          <w:rFonts w:ascii="Arial" w:eastAsia="Times New Roman" w:hAnsi="Arial" w:cs="Arial"/>
          <w:color w:val="333333"/>
          <w:sz w:val="28"/>
          <w:szCs w:val="28"/>
          <w:lang w:eastAsia="ru-RU"/>
        </w:rPr>
        <w:t>xls</w:t>
      </w:r>
      <w:proofErr w:type="spellEnd"/>
      <w:r w:rsidRPr="00385422">
        <w:rPr>
          <w:rFonts w:ascii="Arial" w:eastAsia="Times New Roman" w:hAnsi="Arial" w:cs="Arial"/>
          <w:color w:val="333333"/>
          <w:sz w:val="28"/>
          <w:szCs w:val="28"/>
          <w:lang w:eastAsia="ru-RU"/>
        </w:rPr>
        <w:t xml:space="preserve">, </w:t>
      </w:r>
      <w:proofErr w:type="spellStart"/>
      <w:r w:rsidRPr="00385422">
        <w:rPr>
          <w:rFonts w:ascii="Arial" w:eastAsia="Times New Roman" w:hAnsi="Arial" w:cs="Arial"/>
          <w:color w:val="333333"/>
          <w:sz w:val="28"/>
          <w:szCs w:val="28"/>
          <w:lang w:eastAsia="ru-RU"/>
        </w:rPr>
        <w:t>xlsx</w:t>
      </w:r>
      <w:proofErr w:type="spellEnd"/>
      <w:r w:rsidRPr="00385422">
        <w:rPr>
          <w:rFonts w:ascii="Arial" w:eastAsia="Times New Roman" w:hAnsi="Arial" w:cs="Arial"/>
          <w:color w:val="333333"/>
          <w:sz w:val="28"/>
          <w:szCs w:val="28"/>
          <w:lang w:eastAsia="ru-RU"/>
        </w:rPr>
        <w:t xml:space="preserve">, </w:t>
      </w:r>
      <w:proofErr w:type="spellStart"/>
      <w:r w:rsidRPr="00385422">
        <w:rPr>
          <w:rFonts w:ascii="Arial" w:eastAsia="Times New Roman" w:hAnsi="Arial" w:cs="Arial"/>
          <w:color w:val="333333"/>
          <w:sz w:val="28"/>
          <w:szCs w:val="28"/>
          <w:lang w:eastAsia="ru-RU"/>
        </w:rPr>
        <w:t>ods</w:t>
      </w:r>
      <w:proofErr w:type="spellEnd"/>
      <w:r w:rsidRPr="00385422">
        <w:rPr>
          <w:rFonts w:ascii="Arial" w:eastAsia="Times New Roman" w:hAnsi="Arial" w:cs="Arial"/>
          <w:color w:val="333333"/>
          <w:sz w:val="28"/>
          <w:szCs w:val="28"/>
          <w:lang w:eastAsia="ru-RU"/>
        </w:rPr>
        <w:t xml:space="preserve"> - для документов, содержащих расчеты;</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 xml:space="preserve">г) </w:t>
      </w:r>
      <w:proofErr w:type="spellStart"/>
      <w:r w:rsidRPr="00385422">
        <w:rPr>
          <w:rFonts w:ascii="Arial" w:eastAsia="Times New Roman" w:hAnsi="Arial" w:cs="Arial"/>
          <w:color w:val="333333"/>
          <w:sz w:val="28"/>
          <w:szCs w:val="28"/>
          <w:lang w:eastAsia="ru-RU"/>
        </w:rPr>
        <w:t>pdf</w:t>
      </w:r>
      <w:proofErr w:type="spellEnd"/>
      <w:r w:rsidRPr="00385422">
        <w:rPr>
          <w:rFonts w:ascii="Arial" w:eastAsia="Times New Roman" w:hAnsi="Arial" w:cs="Arial"/>
          <w:color w:val="333333"/>
          <w:sz w:val="28"/>
          <w:szCs w:val="28"/>
          <w:lang w:eastAsia="ru-RU"/>
        </w:rPr>
        <w:t xml:space="preserve">, </w:t>
      </w:r>
      <w:proofErr w:type="spellStart"/>
      <w:r w:rsidRPr="00385422">
        <w:rPr>
          <w:rFonts w:ascii="Arial" w:eastAsia="Times New Roman" w:hAnsi="Arial" w:cs="Arial"/>
          <w:color w:val="333333"/>
          <w:sz w:val="28"/>
          <w:szCs w:val="28"/>
          <w:lang w:eastAsia="ru-RU"/>
        </w:rPr>
        <w:t>jpg</w:t>
      </w:r>
      <w:proofErr w:type="spellEnd"/>
      <w:r w:rsidRPr="00385422">
        <w:rPr>
          <w:rFonts w:ascii="Arial" w:eastAsia="Times New Roman" w:hAnsi="Arial" w:cs="Arial"/>
          <w:color w:val="333333"/>
          <w:sz w:val="28"/>
          <w:szCs w:val="28"/>
          <w:lang w:eastAsia="ru-RU"/>
        </w:rPr>
        <w:t xml:space="preserve">, </w:t>
      </w:r>
      <w:proofErr w:type="spellStart"/>
      <w:r w:rsidRPr="00385422">
        <w:rPr>
          <w:rFonts w:ascii="Arial" w:eastAsia="Times New Roman" w:hAnsi="Arial" w:cs="Arial"/>
          <w:color w:val="333333"/>
          <w:sz w:val="28"/>
          <w:szCs w:val="28"/>
          <w:lang w:eastAsia="ru-RU"/>
        </w:rPr>
        <w:t>jpeg</w:t>
      </w:r>
      <w:proofErr w:type="spellEnd"/>
      <w:r w:rsidRPr="00385422">
        <w:rPr>
          <w:rFonts w:ascii="Arial" w:eastAsia="Times New Roman" w:hAnsi="Arial" w:cs="Arial"/>
          <w:color w:val="333333"/>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r:id="rId19" w:anchor="12273" w:history="1">
        <w:r w:rsidRPr="00385422">
          <w:rPr>
            <w:rFonts w:ascii="Arial" w:eastAsia="Times New Roman" w:hAnsi="Arial" w:cs="Arial"/>
            <w:color w:val="808080"/>
            <w:sz w:val="28"/>
            <w:u w:val="single"/>
            <w:lang w:eastAsia="ru-RU"/>
          </w:rPr>
          <w:t>подпункте "в"</w:t>
        </w:r>
      </w:hyperlink>
      <w:r w:rsidRPr="00385422">
        <w:rPr>
          <w:rFonts w:ascii="Arial" w:eastAsia="Times New Roman" w:hAnsi="Arial" w:cs="Arial"/>
          <w:color w:val="333333"/>
          <w:sz w:val="28"/>
          <w:szCs w:val="28"/>
          <w:lang w:eastAsia="ru-RU"/>
        </w:rPr>
        <w:t> настоящего пункта), а также документов с графическим содержанием.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85422">
        <w:rPr>
          <w:rFonts w:ascii="Arial" w:eastAsia="Times New Roman" w:hAnsi="Arial" w:cs="Arial"/>
          <w:color w:val="333333"/>
          <w:sz w:val="28"/>
          <w:szCs w:val="28"/>
          <w:lang w:eastAsia="ru-RU"/>
        </w:rPr>
        <w:t>dpi</w:t>
      </w:r>
      <w:proofErr w:type="spellEnd"/>
      <w:r w:rsidRPr="00385422">
        <w:rPr>
          <w:rFonts w:ascii="Arial" w:eastAsia="Times New Roman" w:hAnsi="Arial" w:cs="Arial"/>
          <w:color w:val="333333"/>
          <w:sz w:val="28"/>
          <w:szCs w:val="28"/>
          <w:lang w:eastAsia="ru-RU"/>
        </w:rPr>
        <w:t xml:space="preserve"> (масштаб 1:1) с использованием следующих режимов: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"черно-белый" (при отсутствии в документе графических изображений и (или) цветного текста);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"оттенки серого" (при наличии в документе графических изображений, отличных от цветного графического изображения);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Электронные документы должны обеспечивать:</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возможность идентифицировать документ и количество листов в документе;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Документы, подлежащие представлению в форматах </w:t>
      </w:r>
      <w:proofErr w:type="spellStart"/>
      <w:r w:rsidRPr="00385422">
        <w:rPr>
          <w:rFonts w:ascii="Arial" w:eastAsia="Times New Roman" w:hAnsi="Arial" w:cs="Arial"/>
          <w:color w:val="333333"/>
          <w:sz w:val="28"/>
          <w:szCs w:val="28"/>
          <w:lang w:eastAsia="ru-RU"/>
        </w:rPr>
        <w:t>xls</w:t>
      </w:r>
      <w:proofErr w:type="spellEnd"/>
      <w:r w:rsidRPr="00385422">
        <w:rPr>
          <w:rFonts w:ascii="Arial" w:eastAsia="Times New Roman" w:hAnsi="Arial" w:cs="Arial"/>
          <w:color w:val="333333"/>
          <w:sz w:val="28"/>
          <w:szCs w:val="28"/>
          <w:lang w:eastAsia="ru-RU"/>
        </w:rPr>
        <w:t xml:space="preserve">, </w:t>
      </w:r>
      <w:proofErr w:type="spellStart"/>
      <w:r w:rsidRPr="00385422">
        <w:rPr>
          <w:rFonts w:ascii="Arial" w:eastAsia="Times New Roman" w:hAnsi="Arial" w:cs="Arial"/>
          <w:color w:val="333333"/>
          <w:sz w:val="28"/>
          <w:szCs w:val="28"/>
          <w:lang w:eastAsia="ru-RU"/>
        </w:rPr>
        <w:t>xlsx</w:t>
      </w:r>
      <w:proofErr w:type="spellEnd"/>
      <w:r w:rsidRPr="00385422">
        <w:rPr>
          <w:rFonts w:ascii="Arial" w:eastAsia="Times New Roman" w:hAnsi="Arial" w:cs="Arial"/>
          <w:color w:val="333333"/>
          <w:sz w:val="28"/>
          <w:szCs w:val="28"/>
          <w:lang w:eastAsia="ru-RU"/>
        </w:rPr>
        <w:t xml:space="preserve"> или </w:t>
      </w:r>
      <w:proofErr w:type="spellStart"/>
      <w:r w:rsidRPr="00385422">
        <w:rPr>
          <w:rFonts w:ascii="Arial" w:eastAsia="Times New Roman" w:hAnsi="Arial" w:cs="Arial"/>
          <w:color w:val="333333"/>
          <w:sz w:val="28"/>
          <w:szCs w:val="28"/>
          <w:lang w:eastAsia="ru-RU"/>
        </w:rPr>
        <w:t>ods</w:t>
      </w:r>
      <w:proofErr w:type="spellEnd"/>
      <w:r w:rsidRPr="00385422">
        <w:rPr>
          <w:rFonts w:ascii="Arial" w:eastAsia="Times New Roman" w:hAnsi="Arial" w:cs="Arial"/>
          <w:color w:val="333333"/>
          <w:sz w:val="28"/>
          <w:szCs w:val="28"/>
          <w:lang w:eastAsia="ru-RU"/>
        </w:rPr>
        <w:t>, формируются в виде отдельного электронного документа.</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w:t>
      </w:r>
      <w:r w:rsidRPr="00385422">
        <w:rPr>
          <w:rFonts w:ascii="Arial" w:eastAsia="Times New Roman" w:hAnsi="Arial" w:cs="Arial"/>
          <w:b/>
          <w:bCs/>
          <w:color w:val="333333"/>
          <w:sz w:val="32"/>
          <w:szCs w:val="32"/>
          <w:lang w:eastAsia="ru-RU"/>
        </w:rPr>
        <w:lastRenderedPageBreak/>
        <w:t>выполнения административных процедур в электронной форме</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Исчерпывающий перечень административных процедур</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3.1. Предоставление государственной (муниципальной) услуги включает в себя следующие административные процедуры:</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проверка документов и регистрация заявления;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рассмотрение документов и сведений;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принятие решения;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выдача результата;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внесение результата муниципальной услуги в реестр юридически значимых записей.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Описание административных процедур представлено в </w:t>
      </w:r>
      <w:hyperlink r:id="rId20" w:anchor="15000" w:history="1">
        <w:r w:rsidRPr="00385422">
          <w:rPr>
            <w:rFonts w:ascii="Arial" w:eastAsia="Times New Roman" w:hAnsi="Arial" w:cs="Arial"/>
            <w:color w:val="808080"/>
            <w:sz w:val="28"/>
            <w:u w:val="single"/>
            <w:lang w:eastAsia="ru-RU"/>
          </w:rPr>
          <w:t>Приложении N 5</w:t>
        </w:r>
      </w:hyperlink>
      <w:r w:rsidRPr="00385422">
        <w:rPr>
          <w:rFonts w:ascii="Arial" w:eastAsia="Times New Roman" w:hAnsi="Arial" w:cs="Arial"/>
          <w:color w:val="333333"/>
          <w:sz w:val="28"/>
          <w:szCs w:val="28"/>
          <w:lang w:eastAsia="ru-RU"/>
        </w:rPr>
        <w:t> к настоящему Административному регламенту.</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 xml:space="preserve">Перечень административных процедур (действий) при предоставлении государственной (муниципальной) услуги </w:t>
      </w:r>
      <w:proofErr w:type="spellStart"/>
      <w:r w:rsidRPr="00385422">
        <w:rPr>
          <w:rFonts w:ascii="Arial" w:eastAsia="Times New Roman" w:hAnsi="Arial" w:cs="Arial"/>
          <w:b/>
          <w:bCs/>
          <w:color w:val="333333"/>
          <w:sz w:val="32"/>
          <w:szCs w:val="32"/>
          <w:lang w:eastAsia="ru-RU"/>
        </w:rPr>
        <w:t>услуг#</w:t>
      </w:r>
      <w:proofErr w:type="spellEnd"/>
      <w:r w:rsidRPr="00385422">
        <w:rPr>
          <w:rFonts w:ascii="Arial" w:eastAsia="Times New Roman" w:hAnsi="Arial" w:cs="Arial"/>
          <w:b/>
          <w:bCs/>
          <w:color w:val="333333"/>
          <w:sz w:val="32"/>
          <w:szCs w:val="32"/>
          <w:lang w:eastAsia="ru-RU"/>
        </w:rPr>
        <w:t xml:space="preserve"> в электронной форме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3.2. При предоставлении государственной (муниципальной) услуги в электронной форме Заявителю обеспечиваются: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получение информации о порядке и сроках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формирование заявления;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получение результата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получение сведений о ходе рассмотрения заявления;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осуществление оценки качества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Порядок осуществления административных процедур (действий) в электронной форме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3.3. Формирование заявления.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 формировании заявления Заявителю обеспечивается: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а) возможность копирования и сохранения заявления и иных документов, указанных в </w:t>
      </w:r>
      <w:hyperlink r:id="rId21" w:anchor="1028" w:history="1">
        <w:r w:rsidRPr="00385422">
          <w:rPr>
            <w:rFonts w:ascii="Arial" w:eastAsia="Times New Roman" w:hAnsi="Arial" w:cs="Arial"/>
            <w:color w:val="808080"/>
            <w:sz w:val="28"/>
            <w:u w:val="single"/>
            <w:lang w:eastAsia="ru-RU"/>
          </w:rPr>
          <w:t>пунктах 2.8-2.10</w:t>
        </w:r>
      </w:hyperlink>
      <w:r w:rsidRPr="00385422">
        <w:rPr>
          <w:rFonts w:ascii="Arial" w:eastAsia="Times New Roman" w:hAnsi="Arial" w:cs="Arial"/>
          <w:color w:val="333333"/>
          <w:sz w:val="28"/>
          <w:szCs w:val="28"/>
          <w:lang w:eastAsia="ru-RU"/>
        </w:rPr>
        <w:t> настоящего Административного регламента, необходимых для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б) возможность печати на бумажном носителе копии электронной формы заявления;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spellStart"/>
      <w:r w:rsidRPr="00385422">
        <w:rPr>
          <w:rFonts w:ascii="Arial" w:eastAsia="Times New Roman" w:hAnsi="Arial" w:cs="Arial"/>
          <w:color w:val="333333"/>
          <w:sz w:val="28"/>
          <w:szCs w:val="28"/>
          <w:lang w:eastAsia="ru-RU"/>
        </w:rPr>
        <w:t>д</w:t>
      </w:r>
      <w:proofErr w:type="spellEnd"/>
      <w:r w:rsidRPr="00385422">
        <w:rPr>
          <w:rFonts w:ascii="Arial" w:eastAsia="Times New Roman" w:hAnsi="Arial" w:cs="Arial"/>
          <w:color w:val="333333"/>
          <w:sz w:val="28"/>
          <w:szCs w:val="28"/>
          <w:lang w:eastAsia="ru-RU"/>
        </w:rPr>
        <w:t xml:space="preserve">) возможность вернуться на любой из этапов заполнения электронной формы заявления без </w:t>
      </w:r>
      <w:proofErr w:type="gramStart"/>
      <w:r w:rsidRPr="00385422">
        <w:rPr>
          <w:rFonts w:ascii="Arial" w:eastAsia="Times New Roman" w:hAnsi="Arial" w:cs="Arial"/>
          <w:color w:val="333333"/>
          <w:sz w:val="28"/>
          <w:szCs w:val="28"/>
          <w:lang w:eastAsia="ru-RU"/>
        </w:rPr>
        <w:t>потери</w:t>
      </w:r>
      <w:proofErr w:type="gramEnd"/>
      <w:r w:rsidRPr="00385422">
        <w:rPr>
          <w:rFonts w:ascii="Arial" w:eastAsia="Times New Roman" w:hAnsi="Arial" w:cs="Arial"/>
          <w:color w:val="333333"/>
          <w:sz w:val="28"/>
          <w:szCs w:val="28"/>
          <w:lang w:eastAsia="ru-RU"/>
        </w:rPr>
        <w:t xml:space="preserve"> ранее введенной информации;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Сформированное и подписанное </w:t>
      </w:r>
      <w:proofErr w:type="gramStart"/>
      <w:r w:rsidRPr="00385422">
        <w:rPr>
          <w:rFonts w:ascii="Arial" w:eastAsia="Times New Roman" w:hAnsi="Arial" w:cs="Arial"/>
          <w:color w:val="333333"/>
          <w:sz w:val="28"/>
          <w:szCs w:val="28"/>
          <w:lang w:eastAsia="ru-RU"/>
        </w:rPr>
        <w:t>заявление</w:t>
      </w:r>
      <w:proofErr w:type="gramEnd"/>
      <w:r w:rsidRPr="00385422">
        <w:rPr>
          <w:rFonts w:ascii="Arial" w:eastAsia="Times New Roman" w:hAnsi="Arial" w:cs="Arial"/>
          <w:color w:val="333333"/>
          <w:sz w:val="28"/>
          <w:szCs w:val="28"/>
          <w:lang w:eastAsia="ru-RU"/>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Ответственное должностное лицо:</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проверяет наличие электронных заявлений, поступивших с ЕПГУ, с периодом не реже 2 раз в день;</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рассматривает поступившие заявления и приложенные образы документов (документы);</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производит действия в соответствии с </w:t>
      </w:r>
      <w:hyperlink r:id="rId22" w:anchor="1034" w:history="1">
        <w:r w:rsidRPr="00385422">
          <w:rPr>
            <w:rFonts w:ascii="Arial" w:eastAsia="Times New Roman" w:hAnsi="Arial" w:cs="Arial"/>
            <w:color w:val="808080"/>
            <w:sz w:val="28"/>
            <w:u w:val="single"/>
            <w:lang w:eastAsia="ru-RU"/>
          </w:rPr>
          <w:t>пунктом 3.4</w:t>
        </w:r>
      </w:hyperlink>
      <w:r w:rsidRPr="00385422">
        <w:rPr>
          <w:rFonts w:ascii="Arial" w:eastAsia="Times New Roman" w:hAnsi="Arial" w:cs="Arial"/>
          <w:color w:val="333333"/>
          <w:sz w:val="28"/>
          <w:szCs w:val="28"/>
          <w:lang w:eastAsia="ru-RU"/>
        </w:rPr>
        <w:t> настоящего Административного регламента.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3.6. Заявителю в качестве результата предоставления государственной (муниципальной) услуги обеспечивается возможность получения документа: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3.7. Получение информации о ходе рассмотрения заявления и о результате предоставления государственной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 предоставлении государственной (муниципальной) услуги в электронной форме Заявителю направляется: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 xml:space="preserve">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w:t>
      </w:r>
      <w:r w:rsidRPr="00385422">
        <w:rPr>
          <w:rFonts w:ascii="Arial" w:eastAsia="Times New Roman" w:hAnsi="Arial" w:cs="Arial"/>
          <w:color w:val="333333"/>
          <w:sz w:val="28"/>
          <w:szCs w:val="28"/>
          <w:lang w:eastAsia="ru-RU"/>
        </w:rPr>
        <w:lastRenderedPageBreak/>
        <w:t>в приеме документов, необходимых для предоставления государственной (муниципальной</w:t>
      </w:r>
      <w:proofErr w:type="gramEnd"/>
      <w:r w:rsidRPr="00385422">
        <w:rPr>
          <w:rFonts w:ascii="Arial" w:eastAsia="Times New Roman" w:hAnsi="Arial" w:cs="Arial"/>
          <w:color w:val="333333"/>
          <w:sz w:val="28"/>
          <w:szCs w:val="28"/>
          <w:lang w:eastAsia="ru-RU"/>
        </w:rPr>
        <w:t>)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3.8. Оценка качества предоставления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385422">
        <w:rPr>
          <w:rFonts w:ascii="Arial" w:eastAsia="Times New Roman" w:hAnsi="Arial" w:cs="Arial"/>
          <w:color w:val="333333"/>
          <w:sz w:val="28"/>
          <w:szCs w:val="28"/>
          <w:lang w:eastAsia="ru-RU"/>
        </w:rPr>
        <w:t xml:space="preserve"> </w:t>
      </w:r>
      <w:proofErr w:type="gramStart"/>
      <w:r w:rsidRPr="00385422">
        <w:rPr>
          <w:rFonts w:ascii="Arial" w:eastAsia="Times New Roman" w:hAnsi="Arial" w:cs="Arial"/>
          <w:color w:val="333333"/>
          <w:sz w:val="28"/>
          <w:szCs w:val="28"/>
          <w:lang w:eastAsia="ru-RU"/>
        </w:rPr>
        <w:t>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w:t>
      </w:r>
      <w:proofErr w:type="gramEnd"/>
      <w:r w:rsidRPr="00385422">
        <w:rPr>
          <w:rFonts w:ascii="Arial" w:eastAsia="Times New Roman" w:hAnsi="Arial" w:cs="Arial"/>
          <w:color w:val="333333"/>
          <w:sz w:val="28"/>
          <w:szCs w:val="28"/>
          <w:lang w:eastAsia="ru-RU"/>
        </w:rPr>
        <w:t xml:space="preserve"> для принятия решений о досрочном прекращении исполнения соответствующими руководителями своих должностных обязанностей".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3.9. </w:t>
      </w:r>
      <w:proofErr w:type="gramStart"/>
      <w:r w:rsidRPr="00385422">
        <w:rPr>
          <w:rFonts w:ascii="Arial" w:eastAsia="Times New Roman" w:hAnsi="Arial" w:cs="Arial"/>
          <w:color w:val="333333"/>
          <w:sz w:val="28"/>
          <w:szCs w:val="28"/>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 ноября 2012 года N 1198 "О федеральной государственной информационной системе, </w:t>
      </w:r>
      <w:r w:rsidRPr="00385422">
        <w:rPr>
          <w:rFonts w:ascii="Arial" w:eastAsia="Times New Roman" w:hAnsi="Arial" w:cs="Arial"/>
          <w:color w:val="333333"/>
          <w:sz w:val="28"/>
          <w:szCs w:val="28"/>
          <w:lang w:eastAsia="ru-RU"/>
        </w:rPr>
        <w:lastRenderedPageBreak/>
        <w:t>обеспечивающей процесс досудебного, (внесудебного) обжалования решений и действий (бездействия), совершенных при предоставлении</w:t>
      </w:r>
      <w:proofErr w:type="gramEnd"/>
      <w:r w:rsidRPr="00385422">
        <w:rPr>
          <w:rFonts w:ascii="Arial" w:eastAsia="Times New Roman" w:hAnsi="Arial" w:cs="Arial"/>
          <w:color w:val="333333"/>
          <w:sz w:val="28"/>
          <w:szCs w:val="28"/>
          <w:lang w:eastAsia="ru-RU"/>
        </w:rPr>
        <w:t xml:space="preserve"> государственных и муниципальных услуг.</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Порядок исправления допущенных опечаток и ошибок в выданных в результате предоставления государственной (муниципальной) услуги документах</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3.10. В случае выявления опечаток и ошибок Заявитель вправе обратиться в Уполномоченный орган с заявлением с приложением документов, указанных в </w:t>
      </w:r>
      <w:hyperlink r:id="rId23" w:anchor="1028" w:history="1">
        <w:r w:rsidRPr="00385422">
          <w:rPr>
            <w:rFonts w:ascii="Arial" w:eastAsia="Times New Roman" w:hAnsi="Arial" w:cs="Arial"/>
            <w:color w:val="808080"/>
            <w:sz w:val="28"/>
            <w:u w:val="single"/>
            <w:lang w:eastAsia="ru-RU"/>
          </w:rPr>
          <w:t>пункте 2.8.</w:t>
        </w:r>
      </w:hyperlink>
      <w:r w:rsidRPr="00385422">
        <w:rPr>
          <w:rFonts w:ascii="Arial" w:eastAsia="Times New Roman" w:hAnsi="Arial" w:cs="Arial"/>
          <w:color w:val="333333"/>
          <w:sz w:val="28"/>
          <w:szCs w:val="28"/>
          <w:lang w:eastAsia="ru-RU"/>
        </w:rPr>
        <w:t> настоящего Административного регламента.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3.11. Основания отказа в приеме заявления об исправлении опечаток и ошибок указаны в </w:t>
      </w:r>
      <w:hyperlink r:id="rId24" w:anchor="1212" w:history="1">
        <w:r w:rsidRPr="00385422">
          <w:rPr>
            <w:rFonts w:ascii="Arial" w:eastAsia="Times New Roman" w:hAnsi="Arial" w:cs="Arial"/>
            <w:color w:val="808080"/>
            <w:sz w:val="28"/>
            <w:u w:val="single"/>
            <w:lang w:eastAsia="ru-RU"/>
          </w:rPr>
          <w:t>пункте 2.12.</w:t>
        </w:r>
      </w:hyperlink>
      <w:r w:rsidRPr="00385422">
        <w:rPr>
          <w:rFonts w:ascii="Arial" w:eastAsia="Times New Roman" w:hAnsi="Arial" w:cs="Arial"/>
          <w:color w:val="333333"/>
          <w:sz w:val="28"/>
          <w:szCs w:val="28"/>
          <w:lang w:eastAsia="ru-RU"/>
        </w:rPr>
        <w:t> настоящего Административного регламента.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3.12.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3.12.1.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3.12.2. Уполномоченный орган при получении заявления, указанного в </w:t>
      </w:r>
      <w:hyperlink r:id="rId25" w:anchor="13121" w:history="1">
        <w:r w:rsidRPr="00385422">
          <w:rPr>
            <w:rFonts w:ascii="Arial" w:eastAsia="Times New Roman" w:hAnsi="Arial" w:cs="Arial"/>
            <w:color w:val="808080"/>
            <w:sz w:val="28"/>
            <w:u w:val="single"/>
            <w:lang w:eastAsia="ru-RU"/>
          </w:rPr>
          <w:t>подпункте 3.12.1</w:t>
        </w:r>
      </w:hyperlink>
      <w:r w:rsidRPr="00385422">
        <w:rPr>
          <w:rFonts w:ascii="Arial" w:eastAsia="Times New Roman" w:hAnsi="Arial" w:cs="Arial"/>
          <w:color w:val="333333"/>
          <w:sz w:val="28"/>
          <w:szCs w:val="28"/>
          <w:lang w:eastAsia="ru-RU"/>
        </w:rPr>
        <w:t>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3.12.3.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3.12.4. Срок устранения опечаток и ошибок не должен превышать 3 (трех) рабочих дней </w:t>
      </w:r>
      <w:proofErr w:type="gramStart"/>
      <w:r w:rsidRPr="00385422">
        <w:rPr>
          <w:rFonts w:ascii="Arial" w:eastAsia="Times New Roman" w:hAnsi="Arial" w:cs="Arial"/>
          <w:color w:val="333333"/>
          <w:sz w:val="28"/>
          <w:szCs w:val="28"/>
          <w:lang w:eastAsia="ru-RU"/>
        </w:rPr>
        <w:t>с даты регистрации</w:t>
      </w:r>
      <w:proofErr w:type="gramEnd"/>
      <w:r w:rsidRPr="00385422">
        <w:rPr>
          <w:rFonts w:ascii="Arial" w:eastAsia="Times New Roman" w:hAnsi="Arial" w:cs="Arial"/>
          <w:color w:val="333333"/>
          <w:sz w:val="28"/>
          <w:szCs w:val="28"/>
          <w:lang w:eastAsia="ru-RU"/>
        </w:rPr>
        <w:t xml:space="preserve"> заявления, указанного в </w:t>
      </w:r>
      <w:hyperlink r:id="rId26" w:anchor="13121" w:history="1">
        <w:r w:rsidRPr="00385422">
          <w:rPr>
            <w:rFonts w:ascii="Arial" w:eastAsia="Times New Roman" w:hAnsi="Arial" w:cs="Arial"/>
            <w:color w:val="808080"/>
            <w:sz w:val="28"/>
            <w:u w:val="single"/>
            <w:lang w:eastAsia="ru-RU"/>
          </w:rPr>
          <w:t>подпункте 3.12.1</w:t>
        </w:r>
      </w:hyperlink>
      <w:r w:rsidRPr="00385422">
        <w:rPr>
          <w:rFonts w:ascii="Arial" w:eastAsia="Times New Roman" w:hAnsi="Arial" w:cs="Arial"/>
          <w:color w:val="333333"/>
          <w:sz w:val="28"/>
          <w:szCs w:val="28"/>
          <w:lang w:eastAsia="ru-RU"/>
        </w:rPr>
        <w:t> настоящего подраздела.</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 xml:space="preserve">IV. Формы </w:t>
      </w:r>
      <w:proofErr w:type="gramStart"/>
      <w:r w:rsidRPr="00385422">
        <w:rPr>
          <w:rFonts w:ascii="Arial" w:eastAsia="Times New Roman" w:hAnsi="Arial" w:cs="Arial"/>
          <w:b/>
          <w:bCs/>
          <w:color w:val="333333"/>
          <w:sz w:val="32"/>
          <w:szCs w:val="32"/>
          <w:lang w:eastAsia="ru-RU"/>
        </w:rPr>
        <w:t>контроля за</w:t>
      </w:r>
      <w:proofErr w:type="gramEnd"/>
      <w:r w:rsidRPr="00385422">
        <w:rPr>
          <w:rFonts w:ascii="Arial" w:eastAsia="Times New Roman" w:hAnsi="Arial" w:cs="Arial"/>
          <w:b/>
          <w:bCs/>
          <w:color w:val="333333"/>
          <w:sz w:val="32"/>
          <w:szCs w:val="32"/>
          <w:lang w:eastAsia="ru-RU"/>
        </w:rPr>
        <w:t xml:space="preserve"> исполнением административного регламента</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lastRenderedPageBreak/>
        <w:t xml:space="preserve">Порядок осуществления текущего </w:t>
      </w:r>
      <w:proofErr w:type="gramStart"/>
      <w:r w:rsidRPr="00385422">
        <w:rPr>
          <w:rFonts w:ascii="Arial" w:eastAsia="Times New Roman" w:hAnsi="Arial" w:cs="Arial"/>
          <w:b/>
          <w:bCs/>
          <w:color w:val="333333"/>
          <w:sz w:val="32"/>
          <w:szCs w:val="32"/>
          <w:lang w:eastAsia="ru-RU"/>
        </w:rPr>
        <w:t>контроля за</w:t>
      </w:r>
      <w:proofErr w:type="gramEnd"/>
      <w:r w:rsidRPr="00385422">
        <w:rPr>
          <w:rFonts w:ascii="Arial" w:eastAsia="Times New Roman" w:hAnsi="Arial" w:cs="Arial"/>
          <w:b/>
          <w:bCs/>
          <w:color w:val="333333"/>
          <w:sz w:val="32"/>
          <w:szCs w:val="32"/>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4.1. Текущий </w:t>
      </w:r>
      <w:proofErr w:type="gramStart"/>
      <w:r w:rsidRPr="00385422">
        <w:rPr>
          <w:rFonts w:ascii="Arial" w:eastAsia="Times New Roman" w:hAnsi="Arial" w:cs="Arial"/>
          <w:color w:val="333333"/>
          <w:sz w:val="28"/>
          <w:szCs w:val="28"/>
          <w:lang w:eastAsia="ru-RU"/>
        </w:rPr>
        <w:t>контроль за</w:t>
      </w:r>
      <w:proofErr w:type="gramEnd"/>
      <w:r w:rsidRPr="00385422">
        <w:rPr>
          <w:rFonts w:ascii="Arial" w:eastAsia="Times New Roman" w:hAnsi="Arial" w:cs="Arial"/>
          <w:color w:val="333333"/>
          <w:sz w:val="28"/>
          <w:szCs w:val="28"/>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Текущий контроль осуществляется путем проведения проверок:</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решений о предоставлении (об отказе в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выявления и устранения нарушений прав граждан;</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 xml:space="preserve">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w:t>
      </w:r>
      <w:proofErr w:type="gramStart"/>
      <w:r w:rsidRPr="00385422">
        <w:rPr>
          <w:rFonts w:ascii="Arial" w:eastAsia="Times New Roman" w:hAnsi="Arial" w:cs="Arial"/>
          <w:b/>
          <w:bCs/>
          <w:color w:val="333333"/>
          <w:sz w:val="32"/>
          <w:szCs w:val="32"/>
          <w:lang w:eastAsia="ru-RU"/>
        </w:rPr>
        <w:t>контроля за</w:t>
      </w:r>
      <w:proofErr w:type="gramEnd"/>
      <w:r w:rsidRPr="00385422">
        <w:rPr>
          <w:rFonts w:ascii="Arial" w:eastAsia="Times New Roman" w:hAnsi="Arial" w:cs="Arial"/>
          <w:b/>
          <w:bCs/>
          <w:color w:val="333333"/>
          <w:sz w:val="32"/>
          <w:szCs w:val="32"/>
          <w:lang w:eastAsia="ru-RU"/>
        </w:rPr>
        <w:t xml:space="preserve"> полнотой и качеством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4.2. </w:t>
      </w:r>
      <w:proofErr w:type="gramStart"/>
      <w:r w:rsidRPr="00385422">
        <w:rPr>
          <w:rFonts w:ascii="Arial" w:eastAsia="Times New Roman" w:hAnsi="Arial" w:cs="Arial"/>
          <w:color w:val="333333"/>
          <w:sz w:val="28"/>
          <w:szCs w:val="28"/>
          <w:lang w:eastAsia="ru-RU"/>
        </w:rPr>
        <w:t>Контроль за</w:t>
      </w:r>
      <w:proofErr w:type="gramEnd"/>
      <w:r w:rsidRPr="00385422">
        <w:rPr>
          <w:rFonts w:ascii="Arial" w:eastAsia="Times New Roman" w:hAnsi="Arial" w:cs="Arial"/>
          <w:color w:val="333333"/>
          <w:sz w:val="28"/>
          <w:szCs w:val="28"/>
          <w:lang w:eastAsia="ru-RU"/>
        </w:rPr>
        <w:t xml:space="preserve"> полнотой и качеством предоставления государственной (муниципальной) услуги включает в себя проведение плановых и внеплановых проверок.</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4.3. Плановые проверки осуществляются на основании годовых планов работы Уполномоченного органа, утверждаемых </w:t>
      </w:r>
      <w:r w:rsidRPr="00385422">
        <w:rPr>
          <w:rFonts w:ascii="Arial" w:eastAsia="Times New Roman" w:hAnsi="Arial" w:cs="Arial"/>
          <w:color w:val="333333"/>
          <w:sz w:val="28"/>
          <w:szCs w:val="28"/>
          <w:lang w:eastAsia="ru-RU"/>
        </w:rPr>
        <w:lastRenderedPageBreak/>
        <w:t>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соблюдение сроков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соблюдение положений настоящего Административного регламента;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правильность и обоснованность принятого решения об отказе в предоставлении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Основанием для проведения внеплановых проверок являются: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4.4. </w:t>
      </w:r>
      <w:proofErr w:type="gramStart"/>
      <w:r w:rsidRPr="00385422">
        <w:rPr>
          <w:rFonts w:ascii="Arial" w:eastAsia="Times New Roman" w:hAnsi="Arial" w:cs="Arial"/>
          <w:color w:val="333333"/>
          <w:sz w:val="28"/>
          <w:szCs w:val="28"/>
          <w:lang w:eastAsia="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 xml:space="preserve">Требования к порядку и формам </w:t>
      </w:r>
      <w:proofErr w:type="gramStart"/>
      <w:r w:rsidRPr="00385422">
        <w:rPr>
          <w:rFonts w:ascii="Arial" w:eastAsia="Times New Roman" w:hAnsi="Arial" w:cs="Arial"/>
          <w:b/>
          <w:bCs/>
          <w:color w:val="333333"/>
          <w:sz w:val="32"/>
          <w:szCs w:val="32"/>
          <w:lang w:eastAsia="ru-RU"/>
        </w:rPr>
        <w:t>контроля за</w:t>
      </w:r>
      <w:proofErr w:type="gramEnd"/>
      <w:r w:rsidRPr="00385422">
        <w:rPr>
          <w:rFonts w:ascii="Arial" w:eastAsia="Times New Roman" w:hAnsi="Arial" w:cs="Arial"/>
          <w:b/>
          <w:bCs/>
          <w:color w:val="333333"/>
          <w:sz w:val="32"/>
          <w:szCs w:val="32"/>
          <w:lang w:eastAsia="ru-RU"/>
        </w:rPr>
        <w:t xml:space="preserve"> предоставлением государственной (муниципальной) услуги, в том числе со стороны граждан, их объединений и организаций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4.5. Граждане, их объединения и организации имеют право осуществлять </w:t>
      </w:r>
      <w:proofErr w:type="gramStart"/>
      <w:r w:rsidRPr="00385422">
        <w:rPr>
          <w:rFonts w:ascii="Arial" w:eastAsia="Times New Roman" w:hAnsi="Arial" w:cs="Arial"/>
          <w:color w:val="333333"/>
          <w:sz w:val="28"/>
          <w:szCs w:val="28"/>
          <w:lang w:eastAsia="ru-RU"/>
        </w:rPr>
        <w:t>контроль за</w:t>
      </w:r>
      <w:proofErr w:type="gramEnd"/>
      <w:r w:rsidRPr="00385422">
        <w:rPr>
          <w:rFonts w:ascii="Arial" w:eastAsia="Times New Roman" w:hAnsi="Arial" w:cs="Arial"/>
          <w:color w:val="333333"/>
          <w:sz w:val="28"/>
          <w:szCs w:val="28"/>
          <w:lang w:eastAsia="ru-RU"/>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Граждане, их объединения и организации также имеют право:</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направлять замечания и предложения по улучшению доступности и качества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вносить предложения о мерах по устранению нарушений настоящего Административного регламента.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 xml:space="preserve">V. </w:t>
      </w:r>
      <w:proofErr w:type="gramStart"/>
      <w:r w:rsidRPr="00385422">
        <w:rPr>
          <w:rFonts w:ascii="Arial" w:eastAsia="Times New Roman" w:hAnsi="Arial" w:cs="Arial"/>
          <w:b/>
          <w:bCs/>
          <w:color w:val="333333"/>
          <w:sz w:val="32"/>
          <w:szCs w:val="32"/>
          <w:lang w:eastAsia="ru-RU"/>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5.1. </w:t>
      </w:r>
      <w:proofErr w:type="gramStart"/>
      <w:r w:rsidRPr="00385422">
        <w:rPr>
          <w:rFonts w:ascii="Arial" w:eastAsia="Times New Roman" w:hAnsi="Arial" w:cs="Arial"/>
          <w:color w:val="333333"/>
          <w:sz w:val="28"/>
          <w:szCs w:val="28"/>
          <w:lang w:eastAsia="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w:t>
      </w:r>
      <w:r w:rsidRPr="00385422">
        <w:rPr>
          <w:rFonts w:ascii="Arial" w:eastAsia="Times New Roman" w:hAnsi="Arial" w:cs="Arial"/>
          <w:color w:val="333333"/>
          <w:sz w:val="28"/>
          <w:szCs w:val="28"/>
          <w:lang w:eastAsia="ru-RU"/>
        </w:rPr>
        <w:lastRenderedPageBreak/>
        <w:t>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roofErr w:type="gramEnd"/>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5.2. В досудебном (внесудебном) порядке Заявитель вправе обратиться с жалобой в письменной форме на бумажном носителе или в электронной форме: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к руководителю многофункционального центра - на решения и действия (бездействие) работника многофункционального центра;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к учредителю многофункционального центра - на решение и действия (бездействие) многофункционального центра.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w:t>
      </w:r>
      <w:r w:rsidRPr="00385422">
        <w:rPr>
          <w:rFonts w:ascii="Arial" w:eastAsia="Times New Roman" w:hAnsi="Arial" w:cs="Arial"/>
          <w:color w:val="333333"/>
          <w:sz w:val="28"/>
          <w:szCs w:val="28"/>
          <w:lang w:eastAsia="ru-RU"/>
        </w:rPr>
        <w:lastRenderedPageBreak/>
        <w:t>(или) на личном приеме либо в письменной форме почтовым отправлением по адресу, указанному Заявителем.</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proofErr w:type="gramStart"/>
      <w:r w:rsidRPr="00385422">
        <w:rPr>
          <w:rFonts w:ascii="Arial" w:eastAsia="Times New Roman" w:hAnsi="Arial" w:cs="Arial"/>
          <w:b/>
          <w:bCs/>
          <w:color w:val="333333"/>
          <w:sz w:val="32"/>
          <w:szCs w:val="32"/>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Федеральным законом "Об организации предоставления государственных и муниципальных услуг";</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6.1 Многофункциональный центр осуществляет: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выдачу документов, включая составление на бумажном носителе и </w:t>
      </w:r>
      <w:proofErr w:type="gramStart"/>
      <w:r w:rsidRPr="00385422">
        <w:rPr>
          <w:rFonts w:ascii="Arial" w:eastAsia="Times New Roman" w:hAnsi="Arial" w:cs="Arial"/>
          <w:color w:val="333333"/>
          <w:sz w:val="28"/>
          <w:szCs w:val="28"/>
          <w:lang w:eastAsia="ru-RU"/>
        </w:rPr>
        <w:t>заверение выписок</w:t>
      </w:r>
      <w:proofErr w:type="gramEnd"/>
      <w:r w:rsidRPr="00385422">
        <w:rPr>
          <w:rFonts w:ascii="Arial" w:eastAsia="Times New Roman" w:hAnsi="Arial" w:cs="Arial"/>
          <w:color w:val="333333"/>
          <w:sz w:val="28"/>
          <w:szCs w:val="28"/>
          <w:lang w:eastAsia="ru-RU"/>
        </w:rPr>
        <w:t xml:space="preserve"> из информационных систем органов, предоставляющих государственные (муниципальные)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иные процедуры и действия, предусмотренные Федеральным законом N 210-ФЗ.</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Информирование Заявителей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6.2. Информирование Заявителя многофункциональными центрами осуществляется следующими способами: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назначить другое время для консультаций.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Выдача Заявителю результата предоставления государственной (муниципальной)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6.3.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N 797.</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N 797.</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Работник многофункционального центра осуществляет следующие действия: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определяет статус исполнения заявления Заявителя в ГИС;</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выдает документы заявителю, при необходимости запрашивает у Заявителя подписи за каждый выданный документ;</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запрашивает согласие заявителя на участие в </w:t>
      </w:r>
      <w:proofErr w:type="spellStart"/>
      <w:r w:rsidRPr="00385422">
        <w:rPr>
          <w:rFonts w:ascii="Arial" w:eastAsia="Times New Roman" w:hAnsi="Arial" w:cs="Arial"/>
          <w:color w:val="333333"/>
          <w:sz w:val="28"/>
          <w:szCs w:val="28"/>
          <w:lang w:eastAsia="ru-RU"/>
        </w:rPr>
        <w:t>смс-опросе</w:t>
      </w:r>
      <w:proofErr w:type="spellEnd"/>
      <w:r w:rsidRPr="00385422">
        <w:rPr>
          <w:rFonts w:ascii="Arial" w:eastAsia="Times New Roman" w:hAnsi="Arial" w:cs="Arial"/>
          <w:color w:val="333333"/>
          <w:sz w:val="28"/>
          <w:szCs w:val="28"/>
          <w:lang w:eastAsia="ru-RU"/>
        </w:rPr>
        <w:t xml:space="preserve"> для оценки качества предоставленных услуг многофункциональным центром.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______________________________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данный срок является рекомендуемым сроком оказания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Федеральный закон от 27 июля 2010 г. N 210-ФЗ "Об организации предоставления государственных и муниципальных услуг"</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Приложение N 1</w:t>
      </w:r>
      <w:r w:rsidRPr="00385422">
        <w:rPr>
          <w:rFonts w:ascii="Arial" w:eastAsia="Times New Roman" w:hAnsi="Arial" w:cs="Arial"/>
          <w:color w:val="333333"/>
          <w:sz w:val="28"/>
          <w:szCs w:val="28"/>
          <w:lang w:eastAsia="ru-RU"/>
        </w:rPr>
        <w:br/>
        <w:t>к </w:t>
      </w:r>
      <w:hyperlink r:id="rId27" w:anchor="1000" w:history="1">
        <w:r w:rsidRPr="00385422">
          <w:rPr>
            <w:rFonts w:ascii="Arial" w:eastAsia="Times New Roman" w:hAnsi="Arial" w:cs="Arial"/>
            <w:color w:val="808080"/>
            <w:sz w:val="28"/>
            <w:u w:val="single"/>
            <w:lang w:eastAsia="ru-RU"/>
          </w:rPr>
          <w:t>Административному регламенту</w:t>
        </w:r>
      </w:hyperlink>
      <w:r w:rsidRPr="00385422">
        <w:rPr>
          <w:rFonts w:ascii="Arial" w:eastAsia="Times New Roman" w:hAnsi="Arial" w:cs="Arial"/>
          <w:color w:val="333333"/>
          <w:sz w:val="28"/>
          <w:szCs w:val="28"/>
          <w:lang w:eastAsia="ru-RU"/>
        </w:rPr>
        <w:br/>
      </w:r>
      <w:r w:rsidRPr="00385422">
        <w:rPr>
          <w:rFonts w:ascii="Arial" w:eastAsia="Times New Roman" w:hAnsi="Arial" w:cs="Arial"/>
          <w:color w:val="333333"/>
          <w:sz w:val="28"/>
          <w:szCs w:val="28"/>
          <w:lang w:eastAsia="ru-RU"/>
        </w:rPr>
        <w:lastRenderedPageBreak/>
        <w:t>по предоставлению государственной</w:t>
      </w:r>
      <w:r w:rsidRPr="00385422">
        <w:rPr>
          <w:rFonts w:ascii="Arial" w:eastAsia="Times New Roman" w:hAnsi="Arial" w:cs="Arial"/>
          <w:color w:val="333333"/>
          <w:sz w:val="28"/>
          <w:szCs w:val="28"/>
          <w:lang w:eastAsia="ru-RU"/>
        </w:rPr>
        <w:br/>
        <w:t>услуги</w:t>
      </w:r>
      <w:r w:rsidRPr="00385422">
        <w:rPr>
          <w:rFonts w:ascii="Arial" w:eastAsia="Times New Roman" w:hAnsi="Arial" w:cs="Arial"/>
          <w:color w:val="333333"/>
          <w:sz w:val="28"/>
          <w:szCs w:val="28"/>
          <w:lang w:eastAsia="ru-RU"/>
        </w:rPr>
        <w:br/>
        <w:t>"__________________________"</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_________________________________________________________________</w:t>
      </w:r>
      <w:r w:rsidRPr="00385422">
        <w:rPr>
          <w:rFonts w:ascii="Arial" w:eastAsia="Times New Roman" w:hAnsi="Arial" w:cs="Arial"/>
          <w:b/>
          <w:bCs/>
          <w:color w:val="333333"/>
          <w:sz w:val="32"/>
          <w:szCs w:val="32"/>
          <w:lang w:eastAsia="ru-RU"/>
        </w:rPr>
        <w:br/>
        <w:t>(наименование уполномоченного органа, предоставляющего услугу)</w:t>
      </w:r>
    </w:p>
    <w:tbl>
      <w:tblPr>
        <w:tblW w:w="0" w:type="auto"/>
        <w:tblCellMar>
          <w:top w:w="15" w:type="dxa"/>
          <w:left w:w="15" w:type="dxa"/>
          <w:bottom w:w="15" w:type="dxa"/>
          <w:right w:w="15" w:type="dxa"/>
        </w:tblCellMar>
        <w:tblLook w:val="04A0"/>
      </w:tblPr>
      <w:tblGrid>
        <w:gridCol w:w="210"/>
        <w:gridCol w:w="3400"/>
        <w:gridCol w:w="210"/>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Кому:</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roofErr w:type="gramStart"/>
            <w:r w:rsidRPr="00385422">
              <w:rPr>
                <w:rFonts w:ascii="Times New Roman" w:eastAsia="Times New Roman" w:hAnsi="Times New Roman" w:cs="Times New Roman"/>
                <w:sz w:val="24"/>
                <w:szCs w:val="24"/>
                <w:lang w:eastAsia="ru-RU"/>
              </w:rPr>
              <w:t>(ФИО заявителя (представителя)</w:t>
            </w:r>
            <w:proofErr w:type="gramEnd"/>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РЕШЕНИЕ</w:t>
      </w:r>
      <w:r w:rsidRPr="00385422">
        <w:rPr>
          <w:rFonts w:ascii="Arial" w:eastAsia="Times New Roman" w:hAnsi="Arial" w:cs="Arial"/>
          <w:b/>
          <w:bCs/>
          <w:color w:val="333333"/>
          <w:sz w:val="32"/>
          <w:szCs w:val="32"/>
          <w:lang w:eastAsia="ru-RU"/>
        </w:rPr>
        <w:br/>
        <w:t>о предоставлении услуги</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________________________________________________________________</w:t>
      </w:r>
      <w:r w:rsidRPr="00385422">
        <w:rPr>
          <w:rFonts w:ascii="Arial" w:eastAsia="Times New Roman" w:hAnsi="Arial" w:cs="Arial"/>
          <w:b/>
          <w:bCs/>
          <w:color w:val="333333"/>
          <w:sz w:val="32"/>
          <w:szCs w:val="32"/>
          <w:lang w:eastAsia="ru-RU"/>
        </w:rPr>
        <w:br/>
        <w:t>(номер и дата решения о предоставлении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Рассмотрев Ваше заявление от ______________ N ________ и прилагаемые к нему документы принято решение о предоставлении компенсации платы, взимаемой с родителя (законного представителя) за присмотр и уход за ребенком (детьми), посещающи</w:t>
      </w:r>
      <w:proofErr w:type="gramStart"/>
      <w:r w:rsidRPr="00385422">
        <w:rPr>
          <w:rFonts w:ascii="Arial" w:eastAsia="Times New Roman" w:hAnsi="Arial" w:cs="Arial"/>
          <w:color w:val="333333"/>
          <w:sz w:val="28"/>
          <w:szCs w:val="28"/>
          <w:lang w:eastAsia="ru-RU"/>
        </w:rPr>
        <w:t>м(</w:t>
      </w:r>
      <w:proofErr w:type="gramEnd"/>
      <w:r w:rsidRPr="00385422">
        <w:rPr>
          <w:rFonts w:ascii="Arial" w:eastAsia="Times New Roman" w:hAnsi="Arial" w:cs="Arial"/>
          <w:color w:val="333333"/>
          <w:sz w:val="28"/>
          <w:szCs w:val="28"/>
          <w:lang w:eastAsia="ru-RU"/>
        </w:rPr>
        <w:t>и) образовательную(</w:t>
      </w:r>
      <w:proofErr w:type="spellStart"/>
      <w:r w:rsidRPr="00385422">
        <w:rPr>
          <w:rFonts w:ascii="Arial" w:eastAsia="Times New Roman" w:hAnsi="Arial" w:cs="Arial"/>
          <w:color w:val="333333"/>
          <w:sz w:val="28"/>
          <w:szCs w:val="28"/>
          <w:lang w:eastAsia="ru-RU"/>
        </w:rPr>
        <w:t>ые</w:t>
      </w:r>
      <w:proofErr w:type="spellEnd"/>
      <w:r w:rsidRPr="00385422">
        <w:rPr>
          <w:rFonts w:ascii="Arial" w:eastAsia="Times New Roman" w:hAnsi="Arial" w:cs="Arial"/>
          <w:color w:val="333333"/>
          <w:sz w:val="28"/>
          <w:szCs w:val="28"/>
          <w:lang w:eastAsia="ru-RU"/>
        </w:rPr>
        <w:t>) организацию(и), реализующую(</w:t>
      </w:r>
      <w:proofErr w:type="spellStart"/>
      <w:r w:rsidRPr="00385422">
        <w:rPr>
          <w:rFonts w:ascii="Arial" w:eastAsia="Times New Roman" w:hAnsi="Arial" w:cs="Arial"/>
          <w:color w:val="333333"/>
          <w:sz w:val="28"/>
          <w:szCs w:val="28"/>
          <w:lang w:eastAsia="ru-RU"/>
        </w:rPr>
        <w:t>ие</w:t>
      </w:r>
      <w:proofErr w:type="spellEnd"/>
      <w:r w:rsidRPr="00385422">
        <w:rPr>
          <w:rFonts w:ascii="Arial" w:eastAsia="Times New Roman" w:hAnsi="Arial" w:cs="Arial"/>
          <w:color w:val="333333"/>
          <w:sz w:val="28"/>
          <w:szCs w:val="28"/>
          <w:lang w:eastAsia="ru-RU"/>
        </w:rPr>
        <w:t>) программу дошкольного образования на ребенка (детей)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_________________________________________________________________________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w:t>
      </w:r>
      <w:proofErr w:type="gramStart"/>
      <w:r w:rsidRPr="00385422">
        <w:rPr>
          <w:rFonts w:ascii="Arial" w:eastAsia="Times New Roman" w:hAnsi="Arial" w:cs="Arial"/>
          <w:color w:val="333333"/>
          <w:sz w:val="28"/>
          <w:szCs w:val="28"/>
          <w:lang w:eastAsia="ru-RU"/>
        </w:rPr>
        <w:t>(ФИО ребенка (детей)</w:t>
      </w:r>
      <w:proofErr w:type="gramEnd"/>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размере ___________ рублей.</w:t>
      </w:r>
    </w:p>
    <w:tbl>
      <w:tblPr>
        <w:tblW w:w="0" w:type="auto"/>
        <w:tblCellMar>
          <w:top w:w="15" w:type="dxa"/>
          <w:left w:w="15" w:type="dxa"/>
          <w:bottom w:w="15" w:type="dxa"/>
          <w:right w:w="15" w:type="dxa"/>
        </w:tblCellMar>
        <w:tblLook w:val="04A0"/>
      </w:tblPr>
      <w:tblGrid>
        <w:gridCol w:w="5296"/>
        <w:gridCol w:w="205"/>
        <w:gridCol w:w="3679"/>
        <w:gridCol w:w="205"/>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vMerge w:val="restart"/>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Сведения об электронной подписи</w:t>
            </w:r>
          </w:p>
        </w:tc>
        <w:tc>
          <w:tcPr>
            <w:tcW w:w="0" w:type="auto"/>
            <w:vMerge w:val="restart"/>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Должность и ФИО сотрудника, принявшего решение</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Приложение N 2</w:t>
      </w:r>
      <w:r w:rsidRPr="00385422">
        <w:rPr>
          <w:rFonts w:ascii="Arial" w:eastAsia="Times New Roman" w:hAnsi="Arial" w:cs="Arial"/>
          <w:color w:val="333333"/>
          <w:sz w:val="28"/>
          <w:szCs w:val="28"/>
          <w:lang w:eastAsia="ru-RU"/>
        </w:rPr>
        <w:br/>
        <w:t>к </w:t>
      </w:r>
      <w:hyperlink r:id="rId28" w:anchor="1000" w:history="1">
        <w:r w:rsidRPr="00385422">
          <w:rPr>
            <w:rFonts w:ascii="Arial" w:eastAsia="Times New Roman" w:hAnsi="Arial" w:cs="Arial"/>
            <w:color w:val="808080"/>
            <w:sz w:val="28"/>
            <w:u w:val="single"/>
            <w:lang w:eastAsia="ru-RU"/>
          </w:rPr>
          <w:t>Административному регламенту</w:t>
        </w:r>
      </w:hyperlink>
      <w:r w:rsidRPr="00385422">
        <w:rPr>
          <w:rFonts w:ascii="Arial" w:eastAsia="Times New Roman" w:hAnsi="Arial" w:cs="Arial"/>
          <w:color w:val="333333"/>
          <w:sz w:val="28"/>
          <w:szCs w:val="28"/>
          <w:lang w:eastAsia="ru-RU"/>
        </w:rPr>
        <w:br/>
        <w:t>по предоставлению государственной</w:t>
      </w:r>
      <w:r w:rsidRPr="00385422">
        <w:rPr>
          <w:rFonts w:ascii="Arial" w:eastAsia="Times New Roman" w:hAnsi="Arial" w:cs="Arial"/>
          <w:color w:val="333333"/>
          <w:sz w:val="28"/>
          <w:szCs w:val="28"/>
          <w:lang w:eastAsia="ru-RU"/>
        </w:rPr>
        <w:br/>
        <w:t>услуги</w:t>
      </w:r>
      <w:r w:rsidRPr="00385422">
        <w:rPr>
          <w:rFonts w:ascii="Arial" w:eastAsia="Times New Roman" w:hAnsi="Arial" w:cs="Arial"/>
          <w:color w:val="333333"/>
          <w:sz w:val="28"/>
          <w:szCs w:val="28"/>
          <w:lang w:eastAsia="ru-RU"/>
        </w:rPr>
        <w:br/>
        <w:t>"________________________"</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lastRenderedPageBreak/>
        <w:t>_________________________________________________________________</w:t>
      </w:r>
      <w:r w:rsidRPr="00385422">
        <w:rPr>
          <w:rFonts w:ascii="Arial" w:eastAsia="Times New Roman" w:hAnsi="Arial" w:cs="Arial"/>
          <w:b/>
          <w:bCs/>
          <w:color w:val="333333"/>
          <w:sz w:val="32"/>
          <w:szCs w:val="32"/>
          <w:lang w:eastAsia="ru-RU"/>
        </w:rPr>
        <w:br/>
        <w:t>(наименование уполномоченного органа, предоставляющего услугу)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Кому: ___________</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РЕШЕНИЕ</w:t>
      </w:r>
      <w:r w:rsidRPr="00385422">
        <w:rPr>
          <w:rFonts w:ascii="Arial" w:eastAsia="Times New Roman" w:hAnsi="Arial" w:cs="Arial"/>
          <w:b/>
          <w:bCs/>
          <w:color w:val="333333"/>
          <w:sz w:val="32"/>
          <w:szCs w:val="32"/>
          <w:lang w:eastAsia="ru-RU"/>
        </w:rPr>
        <w:br/>
        <w:t>об отказе в предоставлении услуги</w:t>
      </w:r>
      <w:r w:rsidRPr="00385422">
        <w:rPr>
          <w:rFonts w:ascii="Arial" w:eastAsia="Times New Roman" w:hAnsi="Arial" w:cs="Arial"/>
          <w:b/>
          <w:bCs/>
          <w:color w:val="333333"/>
          <w:sz w:val="32"/>
          <w:szCs w:val="32"/>
          <w:lang w:eastAsia="ru-RU"/>
        </w:rPr>
        <w:br/>
        <w:t xml:space="preserve">N ___________ </w:t>
      </w:r>
      <w:proofErr w:type="gramStart"/>
      <w:r w:rsidRPr="00385422">
        <w:rPr>
          <w:rFonts w:ascii="Arial" w:eastAsia="Times New Roman" w:hAnsi="Arial" w:cs="Arial"/>
          <w:b/>
          <w:bCs/>
          <w:color w:val="333333"/>
          <w:sz w:val="32"/>
          <w:szCs w:val="32"/>
          <w:lang w:eastAsia="ru-RU"/>
        </w:rPr>
        <w:t>от</w:t>
      </w:r>
      <w:proofErr w:type="gramEnd"/>
      <w:r w:rsidRPr="00385422">
        <w:rPr>
          <w:rFonts w:ascii="Arial" w:eastAsia="Times New Roman" w:hAnsi="Arial" w:cs="Arial"/>
          <w:b/>
          <w:bCs/>
          <w:color w:val="333333"/>
          <w:sz w:val="32"/>
          <w:szCs w:val="32"/>
          <w:lang w:eastAsia="ru-RU"/>
        </w:rPr>
        <w:t xml:space="preserve"> 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Рассмотрев Ваше заявление от ___________ N ________ и прилагаемые к нему документы принято</w:t>
      </w:r>
      <w:proofErr w:type="gramEnd"/>
      <w:r w:rsidRPr="00385422">
        <w:rPr>
          <w:rFonts w:ascii="Arial" w:eastAsia="Times New Roman" w:hAnsi="Arial" w:cs="Arial"/>
          <w:color w:val="333333"/>
          <w:sz w:val="28"/>
          <w:szCs w:val="28"/>
          <w:lang w:eastAsia="ru-RU"/>
        </w:rPr>
        <w:t xml:space="preserve"> решение об отказе в предоставлении услуги по следующим основаниям: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 Заявитель не соответствует категории лиц, имеющих право на предоставление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 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 Наличие сведений о лишении родительских прав.</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4) Наличие сведений об ограничении в родительских правах.</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5) Наличие сведений об отобрании ребенка (детей) при непосредственной угрозе его жизни или здоровью.</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Дополнительная информация: _____________________________.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tbl>
      <w:tblPr>
        <w:tblW w:w="0" w:type="auto"/>
        <w:tblCellMar>
          <w:top w:w="15" w:type="dxa"/>
          <w:left w:w="15" w:type="dxa"/>
          <w:bottom w:w="15" w:type="dxa"/>
          <w:right w:w="15" w:type="dxa"/>
        </w:tblCellMar>
        <w:tblLook w:val="04A0"/>
      </w:tblPr>
      <w:tblGrid>
        <w:gridCol w:w="5296"/>
        <w:gridCol w:w="205"/>
        <w:gridCol w:w="3679"/>
        <w:gridCol w:w="205"/>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vMerge w:val="restart"/>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Сведения об электронной подписи</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Должность и ФИО сотрудника, принявшего решение</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Приложение N 3</w:t>
      </w:r>
      <w:r w:rsidRPr="00385422">
        <w:rPr>
          <w:rFonts w:ascii="Arial" w:eastAsia="Times New Roman" w:hAnsi="Arial" w:cs="Arial"/>
          <w:color w:val="333333"/>
          <w:sz w:val="28"/>
          <w:szCs w:val="28"/>
          <w:lang w:eastAsia="ru-RU"/>
        </w:rPr>
        <w:br/>
        <w:t>к </w:t>
      </w:r>
      <w:hyperlink r:id="rId29" w:anchor="1000" w:history="1">
        <w:r w:rsidRPr="00385422">
          <w:rPr>
            <w:rFonts w:ascii="Arial" w:eastAsia="Times New Roman" w:hAnsi="Arial" w:cs="Arial"/>
            <w:color w:val="808080"/>
            <w:sz w:val="28"/>
            <w:u w:val="single"/>
            <w:lang w:eastAsia="ru-RU"/>
          </w:rPr>
          <w:t>Административному регламенту</w:t>
        </w:r>
      </w:hyperlink>
      <w:r w:rsidRPr="00385422">
        <w:rPr>
          <w:rFonts w:ascii="Arial" w:eastAsia="Times New Roman" w:hAnsi="Arial" w:cs="Arial"/>
          <w:color w:val="333333"/>
          <w:sz w:val="28"/>
          <w:szCs w:val="28"/>
          <w:lang w:eastAsia="ru-RU"/>
        </w:rPr>
        <w:br/>
        <w:t>по предоставлению государственной</w:t>
      </w:r>
      <w:r w:rsidRPr="00385422">
        <w:rPr>
          <w:rFonts w:ascii="Arial" w:eastAsia="Times New Roman" w:hAnsi="Arial" w:cs="Arial"/>
          <w:color w:val="333333"/>
          <w:sz w:val="28"/>
          <w:szCs w:val="28"/>
          <w:lang w:eastAsia="ru-RU"/>
        </w:rPr>
        <w:br/>
        <w:t>услуги</w:t>
      </w:r>
      <w:r w:rsidRPr="00385422">
        <w:rPr>
          <w:rFonts w:ascii="Arial" w:eastAsia="Times New Roman" w:hAnsi="Arial" w:cs="Arial"/>
          <w:color w:val="333333"/>
          <w:sz w:val="28"/>
          <w:szCs w:val="28"/>
          <w:lang w:eastAsia="ru-RU"/>
        </w:rPr>
        <w:br/>
        <w:t>"______________________"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__________________________________________________________________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(наименование уполномоченного органа, предоставляющего услугу)               </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от _________________________.</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Заявление</w:t>
      </w:r>
      <w:r w:rsidRPr="00385422">
        <w:rPr>
          <w:rFonts w:ascii="Arial" w:eastAsia="Times New Roman" w:hAnsi="Arial" w:cs="Arial"/>
          <w:b/>
          <w:bCs/>
          <w:color w:val="333333"/>
          <w:sz w:val="32"/>
          <w:szCs w:val="32"/>
          <w:lang w:eastAsia="ru-RU"/>
        </w:rPr>
        <w:br/>
        <w:t>о предоставлении государственной услуги Компенсация платы, взимаемой с родителей, за присмотр и уход за детьми</w:t>
      </w:r>
      <w:r w:rsidRPr="00385422">
        <w:rPr>
          <w:rFonts w:ascii="Arial" w:eastAsia="Times New Roman" w:hAnsi="Arial" w:cs="Arial"/>
          <w:b/>
          <w:bCs/>
          <w:color w:val="333333"/>
          <w:sz w:val="32"/>
          <w:szCs w:val="32"/>
          <w:lang w:eastAsia="ru-RU"/>
        </w:rPr>
        <w:br/>
        <w:t>________________________________________________________________</w:t>
      </w:r>
      <w:r w:rsidRPr="00385422">
        <w:rPr>
          <w:rFonts w:ascii="Arial" w:eastAsia="Times New Roman" w:hAnsi="Arial" w:cs="Arial"/>
          <w:b/>
          <w:bCs/>
          <w:color w:val="333333"/>
          <w:sz w:val="32"/>
          <w:szCs w:val="32"/>
          <w:lang w:eastAsia="ru-RU"/>
        </w:rPr>
        <w:br/>
        <w:t>(фамилия, имя, отчество (при наличии) Заявителя)</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Дата рождения 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СНИЛС __________________________________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тел.: __________________________________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адрес электронной почты: _______________</w:t>
      </w:r>
    </w:p>
    <w:tbl>
      <w:tblPr>
        <w:tblW w:w="0" w:type="auto"/>
        <w:tblCellMar>
          <w:top w:w="15" w:type="dxa"/>
          <w:left w:w="15" w:type="dxa"/>
          <w:bottom w:w="15" w:type="dxa"/>
          <w:right w:w="15" w:type="dxa"/>
        </w:tblCellMar>
        <w:tblLook w:val="04A0"/>
      </w:tblPr>
      <w:tblGrid>
        <w:gridCol w:w="5967"/>
        <w:gridCol w:w="210"/>
        <w:gridCol w:w="2007"/>
        <w:gridCol w:w="210"/>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Наименование документа, удостоверяющего личность</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Дата выдачи</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Серия и номер документа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Код подразделения</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xml:space="preserve">Кем </w:t>
            </w:r>
            <w:proofErr w:type="gramStart"/>
            <w:r w:rsidRPr="00385422">
              <w:rPr>
                <w:rFonts w:ascii="Times New Roman" w:eastAsia="Times New Roman" w:hAnsi="Times New Roman" w:cs="Times New Roman"/>
                <w:sz w:val="24"/>
                <w:szCs w:val="24"/>
                <w:lang w:eastAsia="ru-RU"/>
              </w:rPr>
              <w:t>выдан</w:t>
            </w:r>
            <w:proofErr w:type="gramEnd"/>
          </w:p>
        </w:tc>
        <w:tc>
          <w:tcPr>
            <w:tcW w:w="0" w:type="auto"/>
            <w:gridSpan w:val="3"/>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Гражданство</w:t>
            </w:r>
          </w:p>
        </w:tc>
        <w:tc>
          <w:tcPr>
            <w:tcW w:w="0" w:type="auto"/>
            <w:gridSpan w:val="3"/>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0" w:line="240" w:lineRule="auto"/>
        <w:rPr>
          <w:rFonts w:ascii="Arial" w:eastAsia="Times New Roman" w:hAnsi="Arial" w:cs="Arial"/>
          <w:vanish/>
          <w:color w:val="333333"/>
          <w:sz w:val="26"/>
          <w:szCs w:val="26"/>
          <w:lang w:eastAsia="ru-RU"/>
        </w:rPr>
      </w:pPr>
    </w:p>
    <w:tbl>
      <w:tblPr>
        <w:tblW w:w="0" w:type="auto"/>
        <w:tblCellMar>
          <w:top w:w="15" w:type="dxa"/>
          <w:left w:w="15" w:type="dxa"/>
          <w:bottom w:w="15" w:type="dxa"/>
          <w:right w:w="15" w:type="dxa"/>
        </w:tblCellMar>
        <w:tblLook w:val="04A0"/>
      </w:tblPr>
      <w:tblGrid>
        <w:gridCol w:w="5574"/>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Адрес регистрации/Адрес временной регистрации:</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0" w:line="240" w:lineRule="auto"/>
        <w:rPr>
          <w:rFonts w:ascii="Arial" w:eastAsia="Times New Roman" w:hAnsi="Arial" w:cs="Arial"/>
          <w:vanish/>
          <w:color w:val="333333"/>
          <w:sz w:val="26"/>
          <w:szCs w:val="26"/>
          <w:lang w:eastAsia="ru-RU"/>
        </w:rPr>
      </w:pPr>
    </w:p>
    <w:tbl>
      <w:tblPr>
        <w:tblW w:w="0" w:type="auto"/>
        <w:tblCellMar>
          <w:top w:w="15" w:type="dxa"/>
          <w:left w:w="15" w:type="dxa"/>
          <w:bottom w:w="15" w:type="dxa"/>
          <w:right w:w="15" w:type="dxa"/>
        </w:tblCellMar>
        <w:tblLook w:val="04A0"/>
      </w:tblPr>
      <w:tblGrid>
        <w:gridCol w:w="5967"/>
        <w:gridCol w:w="210"/>
        <w:gridCol w:w="2007"/>
        <w:gridCol w:w="210"/>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Наименование документа, удостоверяющего личность</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Дата выдачи</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Серия и номер документа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Код подразделения</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xml:space="preserve">Кем </w:t>
            </w:r>
            <w:proofErr w:type="gramStart"/>
            <w:r w:rsidRPr="00385422">
              <w:rPr>
                <w:rFonts w:ascii="Times New Roman" w:eastAsia="Times New Roman" w:hAnsi="Times New Roman" w:cs="Times New Roman"/>
                <w:sz w:val="24"/>
                <w:szCs w:val="24"/>
                <w:lang w:eastAsia="ru-RU"/>
              </w:rPr>
              <w:t>выдан</w:t>
            </w:r>
            <w:proofErr w:type="gramEnd"/>
          </w:p>
        </w:tc>
        <w:tc>
          <w:tcPr>
            <w:tcW w:w="0" w:type="auto"/>
            <w:gridSpan w:val="3"/>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Гражданство</w:t>
            </w:r>
          </w:p>
        </w:tc>
        <w:tc>
          <w:tcPr>
            <w:tcW w:w="0" w:type="auto"/>
            <w:gridSpan w:val="3"/>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0" w:line="240" w:lineRule="auto"/>
        <w:rPr>
          <w:rFonts w:ascii="Arial" w:eastAsia="Times New Roman" w:hAnsi="Arial" w:cs="Arial"/>
          <w:vanish/>
          <w:color w:val="333333"/>
          <w:sz w:val="26"/>
          <w:szCs w:val="26"/>
          <w:lang w:eastAsia="ru-RU"/>
        </w:rPr>
      </w:pPr>
    </w:p>
    <w:tbl>
      <w:tblPr>
        <w:tblW w:w="0" w:type="auto"/>
        <w:tblCellMar>
          <w:top w:w="15" w:type="dxa"/>
          <w:left w:w="15" w:type="dxa"/>
          <w:bottom w:w="15" w:type="dxa"/>
          <w:right w:w="15" w:type="dxa"/>
        </w:tblCellMar>
        <w:tblLook w:val="04A0"/>
      </w:tblPr>
      <w:tblGrid>
        <w:gridCol w:w="9209"/>
        <w:gridCol w:w="176"/>
      </w:tblGrid>
      <w:tr w:rsidR="00385422" w:rsidRPr="00385422" w:rsidTr="00385422">
        <w:trPr>
          <w:gridAfter w:val="1"/>
        </w:trPr>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lastRenderedPageBreak/>
              <w:t>Адрес регистрации/Адрес временной регистрации:</w:t>
            </w:r>
          </w:p>
        </w:tc>
      </w:tr>
      <w:tr w:rsidR="00385422" w:rsidRPr="00385422" w:rsidTr="00385422">
        <w:trPr>
          <w:gridAfter w:val="1"/>
        </w:trPr>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rPr>
          <w:gridAfter w:val="1"/>
        </w:trPr>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rPr>
          <w:gridAfter w:val="1"/>
        </w:trPr>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xml:space="preserve">Прошу предоставить компенсацию платы, взимаемой с родителей (законных представителей) за присмотр и уход </w:t>
            </w:r>
            <w:proofErr w:type="gramStart"/>
            <w:r w:rsidRPr="00385422">
              <w:rPr>
                <w:rFonts w:ascii="Times New Roman" w:eastAsia="Times New Roman" w:hAnsi="Times New Roman" w:cs="Times New Roman"/>
                <w:sz w:val="24"/>
                <w:szCs w:val="24"/>
                <w:lang w:eastAsia="ru-RU"/>
              </w:rPr>
              <w:t>за</w:t>
            </w:r>
            <w:proofErr w:type="gramEnd"/>
            <w:r w:rsidRPr="00385422">
              <w:rPr>
                <w:rFonts w:ascii="Times New Roman" w:eastAsia="Times New Roman" w:hAnsi="Times New Roman" w:cs="Times New Roman"/>
                <w:sz w:val="24"/>
                <w:szCs w:val="24"/>
                <w:lang w:eastAsia="ru-RU"/>
              </w:rPr>
              <w:t>:</w:t>
            </w:r>
          </w:p>
        </w:tc>
      </w:tr>
      <w:tr w:rsidR="00385422" w:rsidRPr="00385422" w:rsidTr="00385422">
        <w:trPr>
          <w:gridAfter w:val="1"/>
        </w:trPr>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rPr>
          <w:gridAfter w:val="1"/>
        </w:trPr>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rPr>
          <w:gridAfter w:val="1"/>
        </w:trPr>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roofErr w:type="gramStart"/>
            <w:r w:rsidRPr="00385422">
              <w:rPr>
                <w:rFonts w:ascii="Times New Roman" w:eastAsia="Times New Roman" w:hAnsi="Times New Roman" w:cs="Times New Roman"/>
                <w:sz w:val="24"/>
                <w:szCs w:val="24"/>
                <w:lang w:eastAsia="ru-RU"/>
              </w:rPr>
              <w:t>(фамилия, имя, отчество (при наличии)</w:t>
            </w:r>
            <w:proofErr w:type="gramEnd"/>
          </w:p>
        </w:tc>
      </w:tr>
      <w:tr w:rsidR="00385422" w:rsidRPr="00385422" w:rsidTr="00385422">
        <w:trPr>
          <w:gridAfter w:val="1"/>
        </w:trPr>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осваивающи</w:t>
            </w:r>
            <w:proofErr w:type="gramStart"/>
            <w:r w:rsidRPr="00385422">
              <w:rPr>
                <w:rFonts w:ascii="Times New Roman" w:eastAsia="Times New Roman" w:hAnsi="Times New Roman" w:cs="Times New Roman"/>
                <w:sz w:val="24"/>
                <w:szCs w:val="24"/>
                <w:lang w:eastAsia="ru-RU"/>
              </w:rPr>
              <w:t>м(</w:t>
            </w:r>
            <w:proofErr w:type="gramEnd"/>
            <w:r w:rsidRPr="00385422">
              <w:rPr>
                <w:rFonts w:ascii="Times New Roman" w:eastAsia="Times New Roman" w:hAnsi="Times New Roman" w:cs="Times New Roman"/>
                <w:sz w:val="24"/>
                <w:szCs w:val="24"/>
                <w:lang w:eastAsia="ru-RU"/>
              </w:rPr>
              <w:t>ей) образовательную программу дошкольного образования</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в</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(наименование образовательной организации, реализующей программу дошкольного образования).</w:t>
            </w:r>
          </w:p>
        </w:tc>
        <w:tc>
          <w:tcPr>
            <w:tcW w:w="0" w:type="auto"/>
            <w:vAlign w:val="center"/>
            <w:hideMark/>
          </w:tcPr>
          <w:p w:rsidR="00385422" w:rsidRPr="00385422" w:rsidRDefault="00385422" w:rsidP="00385422">
            <w:pPr>
              <w:spacing w:after="0" w:line="240" w:lineRule="auto"/>
              <w:rPr>
                <w:rFonts w:ascii="Times New Roman" w:eastAsia="Times New Roman" w:hAnsi="Times New Roman" w:cs="Times New Roman"/>
                <w:sz w:val="20"/>
                <w:szCs w:val="20"/>
                <w:lang w:eastAsia="ru-RU"/>
              </w:rPr>
            </w:pP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Для получения компенсации сообщаю следующую информацию о ребенке (детях):</w:t>
            </w:r>
          </w:p>
        </w:tc>
        <w:tc>
          <w:tcPr>
            <w:tcW w:w="0" w:type="auto"/>
            <w:vAlign w:val="center"/>
            <w:hideMark/>
          </w:tcPr>
          <w:p w:rsidR="00385422" w:rsidRPr="00385422" w:rsidRDefault="00385422" w:rsidP="00385422">
            <w:pPr>
              <w:spacing w:after="0" w:line="240" w:lineRule="auto"/>
              <w:rPr>
                <w:rFonts w:ascii="Times New Roman" w:eastAsia="Times New Roman" w:hAnsi="Times New Roman" w:cs="Times New Roman"/>
                <w:sz w:val="20"/>
                <w:szCs w:val="20"/>
                <w:lang w:eastAsia="ru-RU"/>
              </w:rPr>
            </w:pPr>
          </w:p>
        </w:tc>
      </w:tr>
    </w:tbl>
    <w:p w:rsidR="00385422" w:rsidRPr="00385422" w:rsidRDefault="00385422" w:rsidP="00385422">
      <w:pPr>
        <w:shd w:val="clear" w:color="auto" w:fill="FFFFFF"/>
        <w:spacing w:after="0" w:line="240" w:lineRule="auto"/>
        <w:rPr>
          <w:rFonts w:ascii="Arial" w:eastAsia="Times New Roman" w:hAnsi="Arial" w:cs="Arial"/>
          <w:vanish/>
          <w:color w:val="333333"/>
          <w:sz w:val="26"/>
          <w:szCs w:val="26"/>
          <w:lang w:eastAsia="ru-RU"/>
        </w:rPr>
      </w:pPr>
    </w:p>
    <w:tbl>
      <w:tblPr>
        <w:tblW w:w="0" w:type="auto"/>
        <w:tblCellMar>
          <w:top w:w="15" w:type="dxa"/>
          <w:left w:w="15" w:type="dxa"/>
          <w:bottom w:w="15" w:type="dxa"/>
          <w:right w:w="15" w:type="dxa"/>
        </w:tblCellMar>
        <w:tblLook w:val="04A0"/>
      </w:tblPr>
      <w:tblGrid>
        <w:gridCol w:w="4452"/>
        <w:gridCol w:w="210"/>
        <w:gridCol w:w="1675"/>
        <w:gridCol w:w="210"/>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Фамилия</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Дата рождения</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Имя</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Пол</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Отчество</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СНИЛС</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gridSpan w:val="4"/>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Реквизиты актовой записи о рождении ребёнка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Номер актовой записи о рождении ребёнка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Дата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Место государственной регистрации</w:t>
            </w:r>
          </w:p>
        </w:tc>
        <w:tc>
          <w:tcPr>
            <w:tcW w:w="0" w:type="auto"/>
            <w:gridSpan w:val="3"/>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0" w:line="240" w:lineRule="auto"/>
        <w:rPr>
          <w:rFonts w:ascii="Arial" w:eastAsia="Times New Roman" w:hAnsi="Arial" w:cs="Arial"/>
          <w:vanish/>
          <w:color w:val="333333"/>
          <w:sz w:val="26"/>
          <w:szCs w:val="26"/>
          <w:lang w:eastAsia="ru-RU"/>
        </w:rPr>
      </w:pPr>
    </w:p>
    <w:tbl>
      <w:tblPr>
        <w:tblW w:w="0" w:type="auto"/>
        <w:tblCellMar>
          <w:top w:w="15" w:type="dxa"/>
          <w:left w:w="15" w:type="dxa"/>
          <w:bottom w:w="15" w:type="dxa"/>
          <w:right w:w="15" w:type="dxa"/>
        </w:tblCellMar>
        <w:tblLook w:val="04A0"/>
      </w:tblPr>
      <w:tblGrid>
        <w:gridCol w:w="7060"/>
        <w:gridCol w:w="517"/>
        <w:gridCol w:w="1291"/>
        <w:gridCol w:w="517"/>
      </w:tblGrid>
      <w:tr w:rsidR="00385422" w:rsidRPr="00385422" w:rsidTr="00385422">
        <w:tc>
          <w:tcPr>
            <w:tcW w:w="0" w:type="auto"/>
            <w:gridSpan w:val="4"/>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Реквизиты документа, подтверждающего установление опеки (попечительства) над ребёнком</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Номер</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Дата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Орган, выдавший документ</w:t>
            </w:r>
          </w:p>
        </w:tc>
        <w:tc>
          <w:tcPr>
            <w:tcW w:w="0" w:type="auto"/>
            <w:gridSpan w:val="3"/>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По какой причине у ребёнка и родителя разные фамилии: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4.3pt;height:24.3pt"/>
        </w:pict>
      </w:r>
      <w:r w:rsidRPr="00385422">
        <w:rPr>
          <w:rFonts w:ascii="Arial" w:eastAsia="Times New Roman" w:hAnsi="Arial" w:cs="Arial"/>
          <w:color w:val="333333"/>
          <w:sz w:val="28"/>
          <w:szCs w:val="28"/>
          <w:lang w:eastAsia="ru-RU"/>
        </w:rPr>
        <w:t> В отношении ребёнка установлено отцовство</w:t>
      </w:r>
    </w:p>
    <w:tbl>
      <w:tblPr>
        <w:tblW w:w="0" w:type="auto"/>
        <w:tblCellMar>
          <w:top w:w="15" w:type="dxa"/>
          <w:left w:w="15" w:type="dxa"/>
          <w:bottom w:w="15" w:type="dxa"/>
          <w:right w:w="15" w:type="dxa"/>
        </w:tblCellMar>
        <w:tblLook w:val="04A0"/>
      </w:tblPr>
      <w:tblGrid>
        <w:gridCol w:w="4283"/>
        <w:gridCol w:w="387"/>
        <w:gridCol w:w="943"/>
        <w:gridCol w:w="387"/>
      </w:tblGrid>
      <w:tr w:rsidR="00385422" w:rsidRPr="00385422" w:rsidTr="00385422">
        <w:tc>
          <w:tcPr>
            <w:tcW w:w="0" w:type="auto"/>
            <w:gridSpan w:val="4"/>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Реквизиты актовой записи об установлении отцовства</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Номер актовой записи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Дата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gridSpan w:val="2"/>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Место государственной регистрации</w:t>
            </w:r>
          </w:p>
        </w:tc>
        <w:tc>
          <w:tcPr>
            <w:tcW w:w="0" w:type="auto"/>
            <w:gridSpan w:val="2"/>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pict>
          <v:shape id="_x0000_i1030" type="#_x0000_t75" alt="" style="width:24.3pt;height:24.3pt"/>
        </w:pict>
      </w:r>
      <w:r w:rsidRPr="00385422">
        <w:rPr>
          <w:rFonts w:ascii="Arial" w:eastAsia="Times New Roman" w:hAnsi="Arial" w:cs="Arial"/>
          <w:color w:val="333333"/>
          <w:sz w:val="28"/>
          <w:szCs w:val="28"/>
          <w:lang w:eastAsia="ru-RU"/>
        </w:rPr>
        <w:t> Заключение родителем брака</w:t>
      </w:r>
    </w:p>
    <w:tbl>
      <w:tblPr>
        <w:tblW w:w="0" w:type="auto"/>
        <w:tblCellMar>
          <w:top w:w="15" w:type="dxa"/>
          <w:left w:w="15" w:type="dxa"/>
          <w:bottom w:w="15" w:type="dxa"/>
          <w:right w:w="15" w:type="dxa"/>
        </w:tblCellMar>
        <w:tblLook w:val="04A0"/>
      </w:tblPr>
      <w:tblGrid>
        <w:gridCol w:w="3736"/>
        <w:gridCol w:w="337"/>
        <w:gridCol w:w="823"/>
        <w:gridCol w:w="337"/>
      </w:tblGrid>
      <w:tr w:rsidR="00385422" w:rsidRPr="00385422" w:rsidTr="00385422">
        <w:tc>
          <w:tcPr>
            <w:tcW w:w="0" w:type="auto"/>
            <w:gridSpan w:val="4"/>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Реквизиты актовой записи о заключении брака</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Номер актовой записи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Дата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gridSpan w:val="2"/>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Место государственной регистрации</w:t>
            </w:r>
          </w:p>
        </w:tc>
        <w:tc>
          <w:tcPr>
            <w:tcW w:w="0" w:type="auto"/>
            <w:gridSpan w:val="2"/>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pict>
          <v:shape id="_x0000_i1031" type="#_x0000_t75" alt="" style="width:24.3pt;height:24.3pt"/>
        </w:pict>
      </w:r>
      <w:r w:rsidRPr="00385422">
        <w:rPr>
          <w:rFonts w:ascii="Arial" w:eastAsia="Times New Roman" w:hAnsi="Arial" w:cs="Arial"/>
          <w:color w:val="333333"/>
          <w:sz w:val="28"/>
          <w:szCs w:val="28"/>
          <w:lang w:eastAsia="ru-RU"/>
        </w:rPr>
        <w:t> Расторжение родителем брака</w:t>
      </w:r>
    </w:p>
    <w:tbl>
      <w:tblPr>
        <w:tblW w:w="0" w:type="auto"/>
        <w:tblCellMar>
          <w:top w:w="15" w:type="dxa"/>
          <w:left w:w="15" w:type="dxa"/>
          <w:bottom w:w="15" w:type="dxa"/>
          <w:right w:w="15" w:type="dxa"/>
        </w:tblCellMar>
        <w:tblLook w:val="04A0"/>
      </w:tblPr>
      <w:tblGrid>
        <w:gridCol w:w="3805"/>
        <w:gridCol w:w="344"/>
        <w:gridCol w:w="838"/>
        <w:gridCol w:w="344"/>
      </w:tblGrid>
      <w:tr w:rsidR="00385422" w:rsidRPr="00385422" w:rsidTr="00385422">
        <w:tc>
          <w:tcPr>
            <w:tcW w:w="0" w:type="auto"/>
            <w:gridSpan w:val="4"/>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Реквизиты актовой записи о расторжении брака</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Номер актовой записи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Дата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gridSpan w:val="2"/>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Место государственной регистрации</w:t>
            </w:r>
          </w:p>
        </w:tc>
        <w:tc>
          <w:tcPr>
            <w:tcW w:w="0" w:type="auto"/>
            <w:gridSpan w:val="2"/>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pict>
          <v:shape id="_x0000_i1032" type="#_x0000_t75" alt="" style="width:24.3pt;height:24.3pt"/>
        </w:pict>
      </w:r>
      <w:r w:rsidRPr="00385422">
        <w:rPr>
          <w:rFonts w:ascii="Arial" w:eastAsia="Times New Roman" w:hAnsi="Arial" w:cs="Arial"/>
          <w:color w:val="333333"/>
          <w:sz w:val="28"/>
          <w:szCs w:val="28"/>
          <w:lang w:eastAsia="ru-RU"/>
        </w:rPr>
        <w:t> Изменение ФИО</w:t>
      </w:r>
    </w:p>
    <w:tbl>
      <w:tblPr>
        <w:tblW w:w="0" w:type="auto"/>
        <w:tblCellMar>
          <w:top w:w="15" w:type="dxa"/>
          <w:left w:w="15" w:type="dxa"/>
          <w:bottom w:w="15" w:type="dxa"/>
          <w:right w:w="15" w:type="dxa"/>
        </w:tblCellMar>
        <w:tblLook w:val="04A0"/>
      </w:tblPr>
      <w:tblGrid>
        <w:gridCol w:w="3782"/>
        <w:gridCol w:w="342"/>
        <w:gridCol w:w="833"/>
        <w:gridCol w:w="1808"/>
        <w:gridCol w:w="1669"/>
      </w:tblGrid>
      <w:tr w:rsidR="00385422" w:rsidRPr="00385422" w:rsidTr="00385422">
        <w:tc>
          <w:tcPr>
            <w:tcW w:w="0" w:type="auto"/>
            <w:gridSpan w:val="3"/>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lastRenderedPageBreak/>
              <w:t>Реквизиты актовой записи о перемене имени</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pict>
                <v:shape id="_x0000_i1033" type="#_x0000_t75" alt="" style="width:24.3pt;height:24.3pt"/>
              </w:pict>
            </w:r>
            <w:r w:rsidRPr="00385422">
              <w:rPr>
                <w:rFonts w:ascii="Times New Roman" w:eastAsia="Times New Roman" w:hAnsi="Times New Roman" w:cs="Times New Roman"/>
                <w:b/>
                <w:bCs/>
                <w:sz w:val="24"/>
                <w:szCs w:val="24"/>
                <w:lang w:eastAsia="ru-RU"/>
              </w:rPr>
              <w:t> У родителя</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pict>
                <v:shape id="_x0000_i1034" type="#_x0000_t75" alt="" style="width:24.3pt;height:24.3pt"/>
              </w:pict>
            </w:r>
            <w:r w:rsidRPr="00385422">
              <w:rPr>
                <w:rFonts w:ascii="Times New Roman" w:eastAsia="Times New Roman" w:hAnsi="Times New Roman" w:cs="Times New Roman"/>
                <w:b/>
                <w:bCs/>
                <w:sz w:val="24"/>
                <w:szCs w:val="24"/>
                <w:lang w:eastAsia="ru-RU"/>
              </w:rPr>
              <w:t> У ребенка</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Номер актовой записи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Дата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vAlign w:val="center"/>
            <w:hideMark/>
          </w:tcPr>
          <w:p w:rsidR="00385422" w:rsidRPr="00385422" w:rsidRDefault="00385422" w:rsidP="00385422">
            <w:pPr>
              <w:spacing w:after="0" w:line="240" w:lineRule="auto"/>
              <w:rPr>
                <w:rFonts w:ascii="Times New Roman" w:eastAsia="Times New Roman" w:hAnsi="Times New Roman" w:cs="Times New Roman"/>
                <w:sz w:val="20"/>
                <w:szCs w:val="20"/>
                <w:lang w:eastAsia="ru-RU"/>
              </w:rPr>
            </w:pPr>
          </w:p>
        </w:tc>
      </w:tr>
      <w:tr w:rsidR="00385422" w:rsidRPr="00385422" w:rsidTr="00385422">
        <w:tc>
          <w:tcPr>
            <w:tcW w:w="0" w:type="auto"/>
            <w:gridSpan w:val="2"/>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Место государственной регистрации</w:t>
            </w:r>
          </w:p>
        </w:tc>
        <w:tc>
          <w:tcPr>
            <w:tcW w:w="0" w:type="auto"/>
            <w:gridSpan w:val="2"/>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vAlign w:val="center"/>
            <w:hideMark/>
          </w:tcPr>
          <w:p w:rsidR="00385422" w:rsidRPr="00385422" w:rsidRDefault="00385422" w:rsidP="00385422">
            <w:pPr>
              <w:spacing w:after="0" w:line="240" w:lineRule="auto"/>
              <w:rPr>
                <w:rFonts w:ascii="Times New Roman" w:eastAsia="Times New Roman" w:hAnsi="Times New Roman" w:cs="Times New Roman"/>
                <w:sz w:val="20"/>
                <w:szCs w:val="20"/>
                <w:lang w:eastAsia="ru-RU"/>
              </w:rPr>
            </w:pP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Средства прошу направить:</w:t>
      </w:r>
    </w:p>
    <w:tbl>
      <w:tblPr>
        <w:tblW w:w="0" w:type="auto"/>
        <w:tblCellMar>
          <w:top w:w="15" w:type="dxa"/>
          <w:left w:w="15" w:type="dxa"/>
          <w:bottom w:w="15" w:type="dxa"/>
          <w:right w:w="15" w:type="dxa"/>
        </w:tblCellMar>
        <w:tblLook w:val="04A0"/>
      </w:tblPr>
      <w:tblGrid>
        <w:gridCol w:w="656"/>
        <w:gridCol w:w="8729"/>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Реквизиты</w:t>
            </w:r>
          </w:p>
        </w:tc>
      </w:tr>
      <w:tr w:rsidR="00385422" w:rsidRPr="00385422" w:rsidTr="00385422">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Почта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Адрес получателя ____________________________________________________    </w:t>
            </w: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Номер почтового отделения (индекс) ______________________________________________________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Банк</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БИК или наименование банка _____________________________________________________________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Корреспондентский счет _________________________________________ Номер счета заявителя _________________________________________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К заявлению прилагаю следующие документы:</w:t>
      </w:r>
    </w:p>
    <w:tbl>
      <w:tblPr>
        <w:tblW w:w="0" w:type="auto"/>
        <w:tblCellMar>
          <w:top w:w="15" w:type="dxa"/>
          <w:left w:w="15" w:type="dxa"/>
          <w:bottom w:w="15" w:type="dxa"/>
          <w:right w:w="15" w:type="dxa"/>
        </w:tblCellMar>
        <w:tblLook w:val="04A0"/>
      </w:tblPr>
      <w:tblGrid>
        <w:gridCol w:w="374"/>
        <w:gridCol w:w="2972"/>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N</w:t>
            </w:r>
            <w:r w:rsidRPr="00385422">
              <w:rPr>
                <w:rFonts w:ascii="Times New Roman" w:eastAsia="Times New Roman" w:hAnsi="Times New Roman" w:cs="Times New Roman"/>
                <w:b/>
                <w:bCs/>
                <w:sz w:val="24"/>
                <w:szCs w:val="24"/>
                <w:lang w:eastAsia="ru-RU"/>
              </w:rPr>
              <w:br/>
            </w:r>
            <w:proofErr w:type="spellStart"/>
            <w:proofErr w:type="gramStart"/>
            <w:r w:rsidRPr="00385422">
              <w:rPr>
                <w:rFonts w:ascii="Times New Roman" w:eastAsia="Times New Roman" w:hAnsi="Times New Roman" w:cs="Times New Roman"/>
                <w:b/>
                <w:bCs/>
                <w:sz w:val="24"/>
                <w:szCs w:val="24"/>
                <w:lang w:eastAsia="ru-RU"/>
              </w:rPr>
              <w:t>п</w:t>
            </w:r>
            <w:proofErr w:type="spellEnd"/>
            <w:proofErr w:type="gramEnd"/>
            <w:r w:rsidRPr="00385422">
              <w:rPr>
                <w:rFonts w:ascii="Times New Roman" w:eastAsia="Times New Roman" w:hAnsi="Times New Roman" w:cs="Times New Roman"/>
                <w:b/>
                <w:bCs/>
                <w:sz w:val="24"/>
                <w:szCs w:val="24"/>
                <w:lang w:eastAsia="ru-RU"/>
              </w:rPr>
              <w:t>/</w:t>
            </w:r>
            <w:proofErr w:type="spellStart"/>
            <w:r w:rsidRPr="00385422">
              <w:rPr>
                <w:rFonts w:ascii="Times New Roman" w:eastAsia="Times New Roman" w:hAnsi="Times New Roman" w:cs="Times New Roman"/>
                <w:b/>
                <w:bCs/>
                <w:sz w:val="24"/>
                <w:szCs w:val="24"/>
                <w:lang w:eastAsia="ru-RU"/>
              </w:rPr>
              <w:t>п</w:t>
            </w:r>
            <w:proofErr w:type="spellEnd"/>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Наименование документов</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1</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Об ответственности за достоверность представленных сведений предупрежде</w:t>
      </w:r>
      <w:proofErr w:type="gramStart"/>
      <w:r w:rsidRPr="00385422">
        <w:rPr>
          <w:rFonts w:ascii="Arial" w:eastAsia="Times New Roman" w:hAnsi="Arial" w:cs="Arial"/>
          <w:color w:val="333333"/>
          <w:sz w:val="28"/>
          <w:szCs w:val="28"/>
          <w:lang w:eastAsia="ru-RU"/>
        </w:rPr>
        <w:t>н(</w:t>
      </w:r>
      <w:proofErr w:type="gramEnd"/>
      <w:r w:rsidRPr="00385422">
        <w:rPr>
          <w:rFonts w:ascii="Arial" w:eastAsia="Times New Roman" w:hAnsi="Arial" w:cs="Arial"/>
          <w:color w:val="333333"/>
          <w:sz w:val="28"/>
          <w:szCs w:val="28"/>
          <w:lang w:eastAsia="ru-RU"/>
        </w:rPr>
        <w:t>на).</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Даю согласие на получение, обработку и передачу моих персональных данных в соответствии с Федеральными законами от 27.07.2006 года N 149-ФЗ "Об информации, информационных технологиях и о защите информации", от 27.07.2006 N 152-ФЗ "О персональных данных".</w:t>
      </w:r>
    </w:p>
    <w:tbl>
      <w:tblPr>
        <w:tblW w:w="0" w:type="auto"/>
        <w:tblCellMar>
          <w:top w:w="15" w:type="dxa"/>
          <w:left w:w="15" w:type="dxa"/>
          <w:bottom w:w="15" w:type="dxa"/>
          <w:right w:w="15" w:type="dxa"/>
        </w:tblCellMar>
        <w:tblLook w:val="04A0"/>
      </w:tblPr>
      <w:tblGrid>
        <w:gridCol w:w="210"/>
        <w:gridCol w:w="554"/>
        <w:gridCol w:w="2132"/>
        <w:gridCol w:w="210"/>
        <w:gridCol w:w="210"/>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Дата</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Подпись заявителя</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Приложение N 4</w:t>
      </w:r>
      <w:r w:rsidRPr="00385422">
        <w:rPr>
          <w:rFonts w:ascii="Arial" w:eastAsia="Times New Roman" w:hAnsi="Arial" w:cs="Arial"/>
          <w:color w:val="333333"/>
          <w:sz w:val="28"/>
          <w:szCs w:val="28"/>
          <w:lang w:eastAsia="ru-RU"/>
        </w:rPr>
        <w:br/>
        <w:t>к </w:t>
      </w:r>
      <w:hyperlink r:id="rId30" w:anchor="1000" w:history="1">
        <w:r w:rsidRPr="00385422">
          <w:rPr>
            <w:rFonts w:ascii="Arial" w:eastAsia="Times New Roman" w:hAnsi="Arial" w:cs="Arial"/>
            <w:color w:val="808080"/>
            <w:sz w:val="28"/>
            <w:u w:val="single"/>
            <w:lang w:eastAsia="ru-RU"/>
          </w:rPr>
          <w:t>Административному регламенту</w:t>
        </w:r>
      </w:hyperlink>
      <w:r w:rsidRPr="00385422">
        <w:rPr>
          <w:rFonts w:ascii="Arial" w:eastAsia="Times New Roman" w:hAnsi="Arial" w:cs="Arial"/>
          <w:color w:val="333333"/>
          <w:sz w:val="28"/>
          <w:szCs w:val="28"/>
          <w:lang w:eastAsia="ru-RU"/>
        </w:rPr>
        <w:br/>
        <w:t>по предоставлению государственной</w:t>
      </w:r>
      <w:r w:rsidRPr="00385422">
        <w:rPr>
          <w:rFonts w:ascii="Arial" w:eastAsia="Times New Roman" w:hAnsi="Arial" w:cs="Arial"/>
          <w:color w:val="333333"/>
          <w:sz w:val="28"/>
          <w:szCs w:val="28"/>
          <w:lang w:eastAsia="ru-RU"/>
        </w:rPr>
        <w:br/>
        <w:t>услуги</w:t>
      </w:r>
      <w:r w:rsidRPr="00385422">
        <w:rPr>
          <w:rFonts w:ascii="Arial" w:eastAsia="Times New Roman" w:hAnsi="Arial" w:cs="Arial"/>
          <w:color w:val="333333"/>
          <w:sz w:val="28"/>
          <w:szCs w:val="28"/>
          <w:lang w:eastAsia="ru-RU"/>
        </w:rPr>
        <w:br/>
        <w:t>"_______________________"</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____________________________________________________________________</w:t>
      </w:r>
      <w:r w:rsidRPr="00385422">
        <w:rPr>
          <w:rFonts w:ascii="Arial" w:eastAsia="Times New Roman" w:hAnsi="Arial" w:cs="Arial"/>
          <w:b/>
          <w:bCs/>
          <w:color w:val="333333"/>
          <w:sz w:val="32"/>
          <w:szCs w:val="32"/>
          <w:lang w:eastAsia="ru-RU"/>
        </w:rPr>
        <w:br/>
        <w:t>(наименование уполномоченного органа, предоставляющего услугу)</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Кому: ______________</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РЕШЕНИЕ</w:t>
      </w:r>
      <w:r w:rsidRPr="00385422">
        <w:rPr>
          <w:rFonts w:ascii="Arial" w:eastAsia="Times New Roman" w:hAnsi="Arial" w:cs="Arial"/>
          <w:b/>
          <w:bCs/>
          <w:color w:val="333333"/>
          <w:sz w:val="32"/>
          <w:szCs w:val="32"/>
          <w:lang w:eastAsia="ru-RU"/>
        </w:rPr>
        <w:br/>
        <w:t>об отказе </w:t>
      </w:r>
      <w:r w:rsidRPr="00385422">
        <w:rPr>
          <w:rFonts w:ascii="Arial" w:eastAsia="Times New Roman" w:hAnsi="Arial" w:cs="Arial"/>
          <w:b/>
          <w:bCs/>
          <w:color w:val="333333"/>
          <w:sz w:val="32"/>
          <w:szCs w:val="32"/>
          <w:u w:val="single"/>
          <w:lang w:eastAsia="ru-RU"/>
        </w:rPr>
        <w:t>в</w:t>
      </w:r>
      <w:r w:rsidRPr="00385422">
        <w:rPr>
          <w:rFonts w:ascii="Arial" w:eastAsia="Times New Roman" w:hAnsi="Arial" w:cs="Arial"/>
          <w:b/>
          <w:bCs/>
          <w:color w:val="333333"/>
          <w:sz w:val="32"/>
          <w:szCs w:val="32"/>
          <w:lang w:eastAsia="ru-RU"/>
        </w:rPr>
        <w:t xml:space="preserve"> приёме документов, необходимых для </w:t>
      </w:r>
      <w:r w:rsidRPr="00385422">
        <w:rPr>
          <w:rFonts w:ascii="Arial" w:eastAsia="Times New Roman" w:hAnsi="Arial" w:cs="Arial"/>
          <w:b/>
          <w:bCs/>
          <w:color w:val="333333"/>
          <w:sz w:val="32"/>
          <w:szCs w:val="32"/>
          <w:lang w:eastAsia="ru-RU"/>
        </w:rPr>
        <w:lastRenderedPageBreak/>
        <w:t>предоставления услуги</w:t>
      </w:r>
      <w:r w:rsidRPr="00385422">
        <w:rPr>
          <w:rFonts w:ascii="Arial" w:eastAsia="Times New Roman" w:hAnsi="Arial" w:cs="Arial"/>
          <w:b/>
          <w:bCs/>
          <w:color w:val="333333"/>
          <w:sz w:val="32"/>
          <w:szCs w:val="32"/>
          <w:lang w:eastAsia="ru-RU"/>
        </w:rPr>
        <w:br/>
        <w:t xml:space="preserve">N __________ </w:t>
      </w:r>
      <w:proofErr w:type="gramStart"/>
      <w:r w:rsidRPr="00385422">
        <w:rPr>
          <w:rFonts w:ascii="Arial" w:eastAsia="Times New Roman" w:hAnsi="Arial" w:cs="Arial"/>
          <w:b/>
          <w:bCs/>
          <w:color w:val="333333"/>
          <w:sz w:val="32"/>
          <w:szCs w:val="32"/>
          <w:lang w:eastAsia="ru-RU"/>
        </w:rPr>
        <w:t>от</w:t>
      </w:r>
      <w:proofErr w:type="gramEnd"/>
      <w:r w:rsidRPr="00385422">
        <w:rPr>
          <w:rFonts w:ascii="Arial" w:eastAsia="Times New Roman" w:hAnsi="Arial" w:cs="Arial"/>
          <w:b/>
          <w:bCs/>
          <w:color w:val="333333"/>
          <w:sz w:val="32"/>
          <w:szCs w:val="32"/>
          <w:lang w:eastAsia="ru-RU"/>
        </w:rPr>
        <w:t xml:space="preserve"> 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proofErr w:type="gramStart"/>
      <w:r w:rsidRPr="00385422">
        <w:rPr>
          <w:rFonts w:ascii="Arial" w:eastAsia="Times New Roman" w:hAnsi="Arial" w:cs="Arial"/>
          <w:color w:val="333333"/>
          <w:sz w:val="28"/>
          <w:szCs w:val="28"/>
          <w:lang w:eastAsia="ru-RU"/>
        </w:rPr>
        <w:t>Рассмотрев Ваше заявление от ______________ N ________ и прилагаемые к нему документы принято</w:t>
      </w:r>
      <w:proofErr w:type="gramEnd"/>
      <w:r w:rsidRPr="00385422">
        <w:rPr>
          <w:rFonts w:ascii="Arial" w:eastAsia="Times New Roman" w:hAnsi="Arial" w:cs="Arial"/>
          <w:color w:val="333333"/>
          <w:sz w:val="28"/>
          <w:szCs w:val="28"/>
          <w:lang w:eastAsia="ru-RU"/>
        </w:rPr>
        <w:t xml:space="preserve"> решение об отказе в приеме документов, необходимых для предоставления услуги по следующим основаниям:</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1)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5) представленные документы или сведения утратили силу на момент обращения за услугой;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6) представление неполного комплекта документов, необходимых для предоставления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Дополнительная информация: _________________________________.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tbl>
      <w:tblPr>
        <w:tblW w:w="0" w:type="auto"/>
        <w:tblCellMar>
          <w:top w:w="15" w:type="dxa"/>
          <w:left w:w="15" w:type="dxa"/>
          <w:bottom w:w="15" w:type="dxa"/>
          <w:right w:w="15" w:type="dxa"/>
        </w:tblCellMar>
        <w:tblLook w:val="04A0"/>
      </w:tblPr>
      <w:tblGrid>
        <w:gridCol w:w="5296"/>
        <w:gridCol w:w="205"/>
        <w:gridCol w:w="3679"/>
        <w:gridCol w:w="205"/>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c>
          <w:tcPr>
            <w:tcW w:w="0" w:type="auto"/>
            <w:vMerge w:val="restart"/>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Сведения об электронной подписи</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Должность и ФИО сотрудника, принявшего решение</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Приложение N 5</w:t>
      </w:r>
      <w:r w:rsidRPr="00385422">
        <w:rPr>
          <w:rFonts w:ascii="Arial" w:eastAsia="Times New Roman" w:hAnsi="Arial" w:cs="Arial"/>
          <w:color w:val="333333"/>
          <w:sz w:val="28"/>
          <w:szCs w:val="28"/>
          <w:lang w:eastAsia="ru-RU"/>
        </w:rPr>
        <w:br/>
        <w:t>к </w:t>
      </w:r>
      <w:hyperlink r:id="rId31" w:anchor="1000" w:history="1">
        <w:r w:rsidRPr="00385422">
          <w:rPr>
            <w:rFonts w:ascii="Arial" w:eastAsia="Times New Roman" w:hAnsi="Arial" w:cs="Arial"/>
            <w:color w:val="808080"/>
            <w:sz w:val="28"/>
            <w:u w:val="single"/>
            <w:lang w:eastAsia="ru-RU"/>
          </w:rPr>
          <w:t>Административному регламенту</w:t>
        </w:r>
      </w:hyperlink>
      <w:r w:rsidRPr="00385422">
        <w:rPr>
          <w:rFonts w:ascii="Arial" w:eastAsia="Times New Roman" w:hAnsi="Arial" w:cs="Arial"/>
          <w:color w:val="333333"/>
          <w:sz w:val="28"/>
          <w:szCs w:val="28"/>
          <w:lang w:eastAsia="ru-RU"/>
        </w:rPr>
        <w:br/>
        <w:t>по предоставлению государственной</w:t>
      </w:r>
      <w:r w:rsidRPr="00385422">
        <w:rPr>
          <w:rFonts w:ascii="Arial" w:eastAsia="Times New Roman" w:hAnsi="Arial" w:cs="Arial"/>
          <w:color w:val="333333"/>
          <w:sz w:val="28"/>
          <w:szCs w:val="28"/>
          <w:lang w:eastAsia="ru-RU"/>
        </w:rPr>
        <w:br/>
        <w:t>(муниципальной) услуги</w:t>
      </w:r>
    </w:p>
    <w:p w:rsidR="00385422" w:rsidRPr="00385422" w:rsidRDefault="00385422" w:rsidP="00385422">
      <w:pPr>
        <w:shd w:val="clear" w:color="auto" w:fill="FFFFFF"/>
        <w:spacing w:after="318" w:line="337" w:lineRule="atLeast"/>
        <w:outlineLvl w:val="2"/>
        <w:rPr>
          <w:rFonts w:ascii="Arial" w:eastAsia="Times New Roman" w:hAnsi="Arial" w:cs="Arial"/>
          <w:b/>
          <w:bCs/>
          <w:color w:val="333333"/>
          <w:sz w:val="32"/>
          <w:szCs w:val="32"/>
          <w:lang w:eastAsia="ru-RU"/>
        </w:rPr>
      </w:pPr>
      <w:r w:rsidRPr="00385422">
        <w:rPr>
          <w:rFonts w:ascii="Arial" w:eastAsia="Times New Roman" w:hAnsi="Arial" w:cs="Arial"/>
          <w:b/>
          <w:bCs/>
          <w:color w:val="333333"/>
          <w:sz w:val="32"/>
          <w:szCs w:val="32"/>
          <w:lang w:eastAsia="ru-RU"/>
        </w:rPr>
        <w:t>Состав, последовательность и сроки выполнения административных процедур (действий) при предоставлении государственной (муниципальной) услуги</w:t>
      </w:r>
      <w:hyperlink r:id="rId32" w:anchor="15111" w:history="1">
        <w:r w:rsidRPr="00385422">
          <w:rPr>
            <w:rFonts w:ascii="Arial" w:eastAsia="Times New Roman" w:hAnsi="Arial" w:cs="Arial"/>
            <w:b/>
            <w:bCs/>
            <w:color w:val="808080"/>
            <w:sz w:val="32"/>
            <w:u w:val="single"/>
            <w:lang w:eastAsia="ru-RU"/>
          </w:rPr>
          <w:t>*</w:t>
        </w:r>
      </w:hyperlink>
    </w:p>
    <w:tbl>
      <w:tblPr>
        <w:tblW w:w="0" w:type="auto"/>
        <w:tblCellMar>
          <w:top w:w="15" w:type="dxa"/>
          <w:left w:w="15" w:type="dxa"/>
          <w:bottom w:w="15" w:type="dxa"/>
          <w:right w:w="15" w:type="dxa"/>
        </w:tblCellMar>
        <w:tblLook w:val="04A0"/>
      </w:tblPr>
      <w:tblGrid>
        <w:gridCol w:w="1332"/>
        <w:gridCol w:w="1512"/>
        <w:gridCol w:w="1164"/>
        <w:gridCol w:w="1185"/>
        <w:gridCol w:w="1185"/>
        <w:gridCol w:w="1507"/>
        <w:gridCol w:w="1500"/>
      </w:tblGrid>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Основание для начала административной процедуры</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Содержание административных действий</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Срок выполнения административных действий</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Должностное лицо, ответственное за выполнение административного действия</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Место выполнения административного действия/</w:t>
            </w:r>
            <w:r w:rsidRPr="00385422">
              <w:rPr>
                <w:rFonts w:ascii="Times New Roman" w:eastAsia="Times New Roman" w:hAnsi="Times New Roman" w:cs="Times New Roman"/>
                <w:b/>
                <w:bCs/>
                <w:sz w:val="24"/>
                <w:szCs w:val="24"/>
                <w:lang w:eastAsia="ru-RU"/>
              </w:rPr>
              <w:br/>
              <w:t>используемая информационная система</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Критерии принятия решения</w:t>
            </w:r>
          </w:p>
        </w:tc>
        <w:tc>
          <w:tcPr>
            <w:tcW w:w="0" w:type="auto"/>
            <w:hideMark/>
          </w:tcPr>
          <w:p w:rsidR="00385422" w:rsidRPr="00385422" w:rsidRDefault="00385422" w:rsidP="00385422">
            <w:pPr>
              <w:spacing w:after="0" w:line="240" w:lineRule="auto"/>
              <w:rPr>
                <w:rFonts w:ascii="Times New Roman" w:eastAsia="Times New Roman" w:hAnsi="Times New Roman" w:cs="Times New Roman"/>
                <w:b/>
                <w:bCs/>
                <w:sz w:val="24"/>
                <w:szCs w:val="24"/>
                <w:lang w:eastAsia="ru-RU"/>
              </w:rPr>
            </w:pPr>
            <w:r w:rsidRPr="00385422">
              <w:rPr>
                <w:rFonts w:ascii="Times New Roman" w:eastAsia="Times New Roman" w:hAnsi="Times New Roman" w:cs="Times New Roman"/>
                <w:b/>
                <w:bCs/>
                <w:sz w:val="24"/>
                <w:szCs w:val="24"/>
                <w:lang w:eastAsia="ru-RU"/>
              </w:rPr>
              <w:t>Результат административного действия, способ фиксации</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1</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2</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3</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4</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5</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6</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7</w:t>
            </w:r>
          </w:p>
        </w:tc>
      </w:tr>
      <w:tr w:rsidR="00385422" w:rsidRPr="00385422" w:rsidTr="00385422">
        <w:tc>
          <w:tcPr>
            <w:tcW w:w="0" w:type="auto"/>
            <w:gridSpan w:val="7"/>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1. Проверка документов и регистрация заявления    </w:t>
            </w:r>
          </w:p>
        </w:tc>
      </w:tr>
      <w:tr w:rsidR="00385422" w:rsidRPr="00385422" w:rsidTr="00385422">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Поступление заявления и документов для предоставления государственной (муниципальной) услуги в Уполномоченный орган</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w:t>
            </w:r>
            <w:hyperlink r:id="rId33" w:anchor="1212" w:history="1">
              <w:r w:rsidRPr="00385422">
                <w:rPr>
                  <w:rFonts w:ascii="Times New Roman" w:eastAsia="Times New Roman" w:hAnsi="Times New Roman" w:cs="Times New Roman"/>
                  <w:color w:val="808080"/>
                  <w:sz w:val="24"/>
                  <w:szCs w:val="24"/>
                  <w:u w:val="single"/>
                  <w:lang w:eastAsia="ru-RU"/>
                </w:rPr>
                <w:t>пунктом 2.12</w:t>
              </w:r>
            </w:hyperlink>
            <w:r w:rsidRPr="00385422">
              <w:rPr>
                <w:rFonts w:ascii="Times New Roman" w:eastAsia="Times New Roman" w:hAnsi="Times New Roman" w:cs="Times New Roman"/>
                <w:sz w:val="24"/>
                <w:szCs w:val="24"/>
                <w:lang w:eastAsia="ru-RU"/>
              </w:rPr>
              <w:t xml:space="preserve"> Административного </w:t>
            </w:r>
            <w:r w:rsidRPr="00385422">
              <w:rPr>
                <w:rFonts w:ascii="Times New Roman" w:eastAsia="Times New Roman" w:hAnsi="Times New Roman" w:cs="Times New Roman"/>
                <w:sz w:val="24"/>
                <w:szCs w:val="24"/>
                <w:lang w:eastAsia="ru-RU"/>
              </w:rPr>
              <w:lastRenderedPageBreak/>
              <w:t>регламента</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lastRenderedPageBreak/>
              <w:t>До 1 рабочего дня</w:t>
            </w:r>
            <w:hyperlink r:id="rId34" w:anchor="15222" w:history="1">
              <w:r w:rsidRPr="00385422">
                <w:rPr>
                  <w:rFonts w:ascii="Times New Roman" w:eastAsia="Times New Roman" w:hAnsi="Times New Roman" w:cs="Times New Roman"/>
                  <w:color w:val="808080"/>
                  <w:sz w:val="24"/>
                  <w:szCs w:val="24"/>
                  <w:u w:val="single"/>
                  <w:lang w:eastAsia="ru-RU"/>
                </w:rPr>
                <w:t>**</w:t>
              </w:r>
            </w:hyperlink>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Ответственное лицо Уполномоченного органа</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Уполномоченный орган/ГИС</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Регистрация заявления и документов в соответствующей ГИС (присвоен номер и датирование).</w:t>
            </w: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r:id="rId35" w:anchor="1028" w:history="1">
              <w:r w:rsidRPr="00385422">
                <w:rPr>
                  <w:rFonts w:ascii="Times New Roman" w:eastAsia="Times New Roman" w:hAnsi="Times New Roman" w:cs="Times New Roman"/>
                  <w:color w:val="808080"/>
                  <w:sz w:val="24"/>
                  <w:szCs w:val="24"/>
                  <w:u w:val="single"/>
                  <w:lang w:eastAsia="ru-RU"/>
                </w:rPr>
                <w:t>пунктом 2.8</w:t>
              </w:r>
            </w:hyperlink>
            <w:r w:rsidRPr="00385422">
              <w:rPr>
                <w:rFonts w:ascii="Times New Roman" w:eastAsia="Times New Roman" w:hAnsi="Times New Roman" w:cs="Times New Roman"/>
                <w:sz w:val="24"/>
                <w:szCs w:val="24"/>
                <w:lang w:eastAsia="ru-RU"/>
              </w:rPr>
              <w:t>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xml:space="preserve">В случае непредставления в течение указанного срока необходимых </w:t>
            </w:r>
            <w:r w:rsidRPr="00385422">
              <w:rPr>
                <w:rFonts w:ascii="Times New Roman" w:eastAsia="Times New Roman" w:hAnsi="Times New Roman" w:cs="Times New Roman"/>
                <w:sz w:val="24"/>
                <w:szCs w:val="24"/>
                <w:lang w:eastAsia="ru-RU"/>
              </w:rPr>
              <w:lastRenderedPageBreak/>
              <w:t xml:space="preserve">документов (сведений из документов), </w:t>
            </w:r>
            <w:proofErr w:type="spellStart"/>
            <w:r w:rsidRPr="00385422">
              <w:rPr>
                <w:rFonts w:ascii="Times New Roman" w:eastAsia="Times New Roman" w:hAnsi="Times New Roman" w:cs="Times New Roman"/>
                <w:sz w:val="24"/>
                <w:szCs w:val="24"/>
                <w:lang w:eastAsia="ru-RU"/>
              </w:rPr>
              <w:t>неисправления</w:t>
            </w:r>
            <w:proofErr w:type="spellEnd"/>
            <w:r w:rsidRPr="00385422">
              <w:rPr>
                <w:rFonts w:ascii="Times New Roman" w:eastAsia="Times New Roman" w:hAnsi="Times New Roman" w:cs="Times New Roman"/>
                <w:sz w:val="24"/>
                <w:szCs w:val="24"/>
                <w:lang w:eastAsia="ru-RU"/>
              </w:rPr>
              <w:t xml:space="preserve">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В случае отсутствия оснований для отказа в приеме документов, предусмотренных </w:t>
            </w:r>
            <w:hyperlink r:id="rId36" w:anchor="1212" w:history="1">
              <w:r w:rsidRPr="00385422">
                <w:rPr>
                  <w:rFonts w:ascii="Times New Roman" w:eastAsia="Times New Roman" w:hAnsi="Times New Roman" w:cs="Times New Roman"/>
                  <w:color w:val="808080"/>
                  <w:sz w:val="24"/>
                  <w:szCs w:val="24"/>
                  <w:u w:val="single"/>
                  <w:lang w:eastAsia="ru-RU"/>
                </w:rPr>
                <w:t>пунктом 2.12</w:t>
              </w:r>
            </w:hyperlink>
            <w:r w:rsidRPr="00385422">
              <w:rPr>
                <w:rFonts w:ascii="Times New Roman" w:eastAsia="Times New Roman" w:hAnsi="Times New Roman" w:cs="Times New Roman"/>
                <w:sz w:val="24"/>
                <w:szCs w:val="24"/>
                <w:lang w:eastAsia="ru-RU"/>
              </w:rPr>
              <w:t> Административного регламента, регистрация заявления в электронной базе данных по учету документов</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xml:space="preserve">Проверка заявления и документов представленных для получения </w:t>
            </w:r>
            <w:r w:rsidRPr="00385422">
              <w:rPr>
                <w:rFonts w:ascii="Times New Roman" w:eastAsia="Times New Roman" w:hAnsi="Times New Roman" w:cs="Times New Roman"/>
                <w:sz w:val="24"/>
                <w:szCs w:val="24"/>
                <w:lang w:eastAsia="ru-RU"/>
              </w:rPr>
              <w:lastRenderedPageBreak/>
              <w:t>муниципальной услуги</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xml:space="preserve">Направленное заявителю уведомление о приеме и регистрации заявления к </w:t>
            </w:r>
            <w:r w:rsidRPr="00385422">
              <w:rPr>
                <w:rFonts w:ascii="Times New Roman" w:eastAsia="Times New Roman" w:hAnsi="Times New Roman" w:cs="Times New Roman"/>
                <w:sz w:val="24"/>
                <w:szCs w:val="24"/>
                <w:lang w:eastAsia="ru-RU"/>
              </w:rPr>
              <w:lastRenderedPageBreak/>
              <w:t>рассмотрению либо отказ в приеме заявления к рассмотрению с указанием причин</w:t>
            </w: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Наличие/отсутствие оснований для отказа в предоставлении Услуги, предусмотренных </w:t>
            </w:r>
            <w:hyperlink r:id="rId37" w:anchor="1212" w:history="1">
              <w:r w:rsidRPr="00385422">
                <w:rPr>
                  <w:rFonts w:ascii="Times New Roman" w:eastAsia="Times New Roman" w:hAnsi="Times New Roman" w:cs="Times New Roman"/>
                  <w:color w:val="808080"/>
                  <w:sz w:val="24"/>
                  <w:szCs w:val="24"/>
                  <w:u w:val="single"/>
                  <w:lang w:eastAsia="ru-RU"/>
                </w:rPr>
                <w:t>пунктом 2.12</w:t>
              </w:r>
            </w:hyperlink>
            <w:r w:rsidRPr="00385422">
              <w:rPr>
                <w:rFonts w:ascii="Times New Roman" w:eastAsia="Times New Roman" w:hAnsi="Times New Roman" w:cs="Times New Roman"/>
                <w:sz w:val="24"/>
                <w:szCs w:val="24"/>
                <w:lang w:eastAsia="ru-RU"/>
              </w:rPr>
              <w:t> Административного регламента</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r>
      <w:tr w:rsidR="00385422" w:rsidRPr="00385422" w:rsidTr="00385422">
        <w:tc>
          <w:tcPr>
            <w:tcW w:w="0" w:type="auto"/>
            <w:gridSpan w:val="7"/>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2. Получение сведений посредством СМЭВ    </w:t>
            </w:r>
          </w:p>
        </w:tc>
      </w:tr>
      <w:tr w:rsidR="00385422" w:rsidRPr="00385422" w:rsidTr="00385422">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Автоматическое формирование запросов и направление межведомственных запросов в органы и организации, указанные в </w:t>
            </w:r>
            <w:hyperlink r:id="rId38" w:anchor="1023" w:history="1">
              <w:r w:rsidRPr="00385422">
                <w:rPr>
                  <w:rFonts w:ascii="Times New Roman" w:eastAsia="Times New Roman" w:hAnsi="Times New Roman" w:cs="Times New Roman"/>
                  <w:color w:val="808080"/>
                  <w:sz w:val="24"/>
                  <w:szCs w:val="24"/>
                  <w:u w:val="single"/>
                  <w:lang w:eastAsia="ru-RU"/>
                </w:rPr>
                <w:t>пункте 2.3</w:t>
              </w:r>
            </w:hyperlink>
            <w:r w:rsidRPr="00385422">
              <w:rPr>
                <w:rFonts w:ascii="Times New Roman" w:eastAsia="Times New Roman" w:hAnsi="Times New Roman" w:cs="Times New Roman"/>
                <w:sz w:val="24"/>
                <w:szCs w:val="24"/>
                <w:lang w:eastAsia="ru-RU"/>
              </w:rPr>
              <w:t> Административного регламента</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До 5 рабочих дней</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Ответственное лицо Уполномоченного органа</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Уполномоченный орган/ГИС/</w:t>
            </w:r>
            <w:r w:rsidRPr="00385422">
              <w:rPr>
                <w:rFonts w:ascii="Times New Roman" w:eastAsia="Times New Roman" w:hAnsi="Times New Roman" w:cs="Times New Roman"/>
                <w:sz w:val="24"/>
                <w:szCs w:val="24"/>
                <w:lang w:eastAsia="ru-RU"/>
              </w:rPr>
              <w:br/>
              <w:t>СМЭВ</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Наличие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w:t>
            </w:r>
            <w:hyperlink r:id="rId39" w:anchor="1210" w:history="1">
              <w:r w:rsidRPr="00385422">
                <w:rPr>
                  <w:rFonts w:ascii="Times New Roman" w:eastAsia="Times New Roman" w:hAnsi="Times New Roman" w:cs="Times New Roman"/>
                  <w:color w:val="808080"/>
                  <w:sz w:val="24"/>
                  <w:szCs w:val="24"/>
                  <w:u w:val="single"/>
                  <w:lang w:eastAsia="ru-RU"/>
                </w:rPr>
                <w:t>пунктом 2.10</w:t>
              </w:r>
            </w:hyperlink>
            <w:r w:rsidRPr="00385422">
              <w:rPr>
                <w:rFonts w:ascii="Times New Roman" w:eastAsia="Times New Roman" w:hAnsi="Times New Roman" w:cs="Times New Roman"/>
                <w:sz w:val="24"/>
                <w:szCs w:val="24"/>
                <w:lang w:eastAsia="ru-RU"/>
              </w:rPr>
              <w:t> Административного регламента, в том числе с использованием СМЭВ</w:t>
            </w: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Получение документов (сведений), необходимых для предоставления государственной (муниципальной) услуги</w:t>
            </w:r>
          </w:p>
        </w:tc>
      </w:tr>
      <w:tr w:rsidR="00385422" w:rsidRPr="00385422" w:rsidTr="00385422">
        <w:tc>
          <w:tcPr>
            <w:tcW w:w="0" w:type="auto"/>
            <w:gridSpan w:val="7"/>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3. Рассмотрение документов и сведений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Пакет зарегистрированных документов, поступивши</w:t>
            </w:r>
            <w:r w:rsidRPr="00385422">
              <w:rPr>
                <w:rFonts w:ascii="Times New Roman" w:eastAsia="Times New Roman" w:hAnsi="Times New Roman" w:cs="Times New Roman"/>
                <w:sz w:val="24"/>
                <w:szCs w:val="24"/>
                <w:lang w:eastAsia="ru-RU"/>
              </w:rPr>
              <w:lastRenderedPageBreak/>
              <w:t>х должностному лицу, ответственному за предоставление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lastRenderedPageBreak/>
              <w:t xml:space="preserve">Проведение соответствия документов и сведений требованиям </w:t>
            </w:r>
            <w:r w:rsidRPr="00385422">
              <w:rPr>
                <w:rFonts w:ascii="Times New Roman" w:eastAsia="Times New Roman" w:hAnsi="Times New Roman" w:cs="Times New Roman"/>
                <w:sz w:val="24"/>
                <w:szCs w:val="24"/>
                <w:lang w:eastAsia="ru-RU"/>
              </w:rPr>
              <w:lastRenderedPageBreak/>
              <w:t>нормативных правовых актов предоставления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lastRenderedPageBreak/>
              <w:t>До 1 рабочего дня</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Ответственное лицо Уполномоченного органа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Уполномоченный орган/ГИС</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Наличие/отсутствие оснований для предоставлен</w:t>
            </w:r>
            <w:r w:rsidRPr="00385422">
              <w:rPr>
                <w:rFonts w:ascii="Times New Roman" w:eastAsia="Times New Roman" w:hAnsi="Times New Roman" w:cs="Times New Roman"/>
                <w:sz w:val="24"/>
                <w:szCs w:val="24"/>
                <w:lang w:eastAsia="ru-RU"/>
              </w:rPr>
              <w:lastRenderedPageBreak/>
              <w:t>ия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lastRenderedPageBreak/>
              <w:t>Проект результата предоставления государствен</w:t>
            </w:r>
            <w:r w:rsidRPr="00385422">
              <w:rPr>
                <w:rFonts w:ascii="Times New Roman" w:eastAsia="Times New Roman" w:hAnsi="Times New Roman" w:cs="Times New Roman"/>
                <w:sz w:val="24"/>
                <w:szCs w:val="24"/>
                <w:lang w:eastAsia="ru-RU"/>
              </w:rPr>
              <w:lastRenderedPageBreak/>
              <w:t>ной (муниципальной) услуги</w:t>
            </w:r>
          </w:p>
        </w:tc>
      </w:tr>
      <w:tr w:rsidR="00385422" w:rsidRPr="00385422" w:rsidTr="00385422">
        <w:tc>
          <w:tcPr>
            <w:tcW w:w="0" w:type="auto"/>
            <w:gridSpan w:val="7"/>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lastRenderedPageBreak/>
              <w:t>    4. Принятие решения    </w:t>
            </w:r>
          </w:p>
        </w:tc>
      </w:tr>
      <w:tr w:rsidR="00385422" w:rsidRPr="00385422" w:rsidTr="00385422">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Проект результата предоставления государственной (муниципальной) услуги по форме согласно </w:t>
            </w:r>
            <w:hyperlink r:id="rId40" w:anchor="11000" w:history="1">
              <w:r w:rsidRPr="00385422">
                <w:rPr>
                  <w:rFonts w:ascii="Times New Roman" w:eastAsia="Times New Roman" w:hAnsi="Times New Roman" w:cs="Times New Roman"/>
                  <w:color w:val="808080"/>
                  <w:sz w:val="24"/>
                  <w:szCs w:val="24"/>
                  <w:u w:val="single"/>
                  <w:lang w:eastAsia="ru-RU"/>
                </w:rPr>
                <w:t>приложениям N 1</w:t>
              </w:r>
            </w:hyperlink>
            <w:r w:rsidRPr="00385422">
              <w:rPr>
                <w:rFonts w:ascii="Times New Roman" w:eastAsia="Times New Roman" w:hAnsi="Times New Roman" w:cs="Times New Roman"/>
                <w:sz w:val="24"/>
                <w:szCs w:val="24"/>
                <w:lang w:eastAsia="ru-RU"/>
              </w:rPr>
              <w:t>, </w:t>
            </w:r>
            <w:hyperlink r:id="rId41" w:anchor="12000" w:history="1">
              <w:r w:rsidRPr="00385422">
                <w:rPr>
                  <w:rFonts w:ascii="Times New Roman" w:eastAsia="Times New Roman" w:hAnsi="Times New Roman" w:cs="Times New Roman"/>
                  <w:color w:val="808080"/>
                  <w:sz w:val="24"/>
                  <w:szCs w:val="24"/>
                  <w:u w:val="single"/>
                  <w:lang w:eastAsia="ru-RU"/>
                </w:rPr>
                <w:t>2</w:t>
              </w:r>
            </w:hyperlink>
            <w:r w:rsidRPr="00385422">
              <w:rPr>
                <w:rFonts w:ascii="Times New Roman" w:eastAsia="Times New Roman" w:hAnsi="Times New Roman" w:cs="Times New Roman"/>
                <w:sz w:val="24"/>
                <w:szCs w:val="24"/>
                <w:lang w:eastAsia="ru-RU"/>
              </w:rPr>
              <w:t> к Административному регламенту</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Принятие решения о предоставлении государственной (муниципальной) услуги или об отказе в предоставлении услуги</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До 1 часа</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Ответственное лицо Уполномоченного органа</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Уполномоченный орган/ГИС</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w:t>
            </w:r>
          </w:p>
        </w:tc>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Результат предоставления государственной (муниципальной) услуги по форме, приведенной в </w:t>
            </w:r>
            <w:hyperlink r:id="rId42" w:anchor="11000" w:history="1">
              <w:r w:rsidRPr="00385422">
                <w:rPr>
                  <w:rFonts w:ascii="Times New Roman" w:eastAsia="Times New Roman" w:hAnsi="Times New Roman" w:cs="Times New Roman"/>
                  <w:color w:val="808080"/>
                  <w:sz w:val="24"/>
                  <w:szCs w:val="24"/>
                  <w:u w:val="single"/>
                  <w:lang w:eastAsia="ru-RU"/>
                </w:rPr>
                <w:t>приложении N 1</w:t>
              </w:r>
            </w:hyperlink>
            <w:r w:rsidRPr="00385422">
              <w:rPr>
                <w:rFonts w:ascii="Times New Roman" w:eastAsia="Times New Roman" w:hAnsi="Times New Roman" w:cs="Times New Roman"/>
                <w:sz w:val="24"/>
                <w:szCs w:val="24"/>
                <w:lang w:eastAsia="ru-RU"/>
              </w:rPr>
              <w:t>, </w:t>
            </w:r>
            <w:hyperlink r:id="rId43" w:anchor="12000" w:history="1">
              <w:r w:rsidRPr="00385422">
                <w:rPr>
                  <w:rFonts w:ascii="Times New Roman" w:eastAsia="Times New Roman" w:hAnsi="Times New Roman" w:cs="Times New Roman"/>
                  <w:color w:val="808080"/>
                  <w:sz w:val="24"/>
                  <w:szCs w:val="24"/>
                  <w:u w:val="single"/>
                  <w:lang w:eastAsia="ru-RU"/>
                </w:rPr>
                <w:t>N 2</w:t>
              </w:r>
            </w:hyperlink>
            <w:r w:rsidRPr="00385422">
              <w:rPr>
                <w:rFonts w:ascii="Times New Roman" w:eastAsia="Times New Roman" w:hAnsi="Times New Roman" w:cs="Times New Roman"/>
                <w:sz w:val="24"/>
                <w:szCs w:val="24"/>
                <w:lang w:eastAsia="ru-RU"/>
              </w:rPr>
              <w:t>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Решение об отказе в предоставлении государственной (муниципальной) услуги, приведенное в </w:t>
            </w:r>
            <w:hyperlink r:id="rId44" w:anchor="14000" w:history="1">
              <w:r w:rsidRPr="00385422">
                <w:rPr>
                  <w:rFonts w:ascii="Times New Roman" w:eastAsia="Times New Roman" w:hAnsi="Times New Roman" w:cs="Times New Roman"/>
                  <w:color w:val="808080"/>
                  <w:sz w:val="24"/>
                  <w:szCs w:val="24"/>
                  <w:u w:val="single"/>
                  <w:lang w:eastAsia="ru-RU"/>
                </w:rPr>
                <w:t>Приложении N 4</w:t>
              </w:r>
            </w:hyperlink>
            <w:r w:rsidRPr="00385422">
              <w:rPr>
                <w:rFonts w:ascii="Times New Roman" w:eastAsia="Times New Roman" w:hAnsi="Times New Roman" w:cs="Times New Roman"/>
                <w:sz w:val="24"/>
                <w:szCs w:val="24"/>
                <w:lang w:eastAsia="ru-RU"/>
              </w:rPr>
              <w:t xml:space="preserve"> к Административному </w:t>
            </w:r>
            <w:r w:rsidRPr="00385422">
              <w:rPr>
                <w:rFonts w:ascii="Times New Roman" w:eastAsia="Times New Roman" w:hAnsi="Times New Roman" w:cs="Times New Roman"/>
                <w:sz w:val="24"/>
                <w:szCs w:val="24"/>
                <w:lang w:eastAsia="ru-RU"/>
              </w:rPr>
              <w:lastRenderedPageBreak/>
              <w:t>регламенту, подписанное усиленной квалифицированной подписью руководителем Уполномоченного органа или иного уполномоченного им лица.</w:t>
            </w: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r>
      <w:tr w:rsidR="00385422" w:rsidRPr="00385422" w:rsidTr="00385422">
        <w:tc>
          <w:tcPr>
            <w:tcW w:w="0" w:type="auto"/>
            <w:gridSpan w:val="7"/>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lastRenderedPageBreak/>
              <w:t>    5. Выдача результата    </w:t>
            </w:r>
          </w:p>
        </w:tc>
      </w:tr>
      <w:tr w:rsidR="00385422" w:rsidRPr="00385422" w:rsidTr="00385422">
        <w:tc>
          <w:tcPr>
            <w:tcW w:w="0" w:type="auto"/>
            <w:vMerge w:val="restart"/>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Формирование и регистрация результата государственной (муниципальной) услуги, указанного в </w:t>
            </w:r>
            <w:hyperlink r:id="rId45" w:anchor="1025" w:history="1">
              <w:r w:rsidRPr="00385422">
                <w:rPr>
                  <w:rFonts w:ascii="Times New Roman" w:eastAsia="Times New Roman" w:hAnsi="Times New Roman" w:cs="Times New Roman"/>
                  <w:color w:val="808080"/>
                  <w:sz w:val="24"/>
                  <w:szCs w:val="24"/>
                  <w:u w:val="single"/>
                  <w:lang w:eastAsia="ru-RU"/>
                </w:rPr>
                <w:t>пункте 2.5</w:t>
              </w:r>
            </w:hyperlink>
            <w:r w:rsidRPr="00385422">
              <w:rPr>
                <w:rFonts w:ascii="Times New Roman" w:eastAsia="Times New Roman" w:hAnsi="Times New Roman" w:cs="Times New Roman"/>
                <w:sz w:val="24"/>
                <w:szCs w:val="24"/>
                <w:lang w:eastAsia="ru-RU"/>
              </w:rPr>
              <w:t> Административного регламента, в форме электронного документа в ГИС</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Регистрация результата предоставления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После окончания процедуры принятия решения</w:t>
            </w:r>
            <w:hyperlink r:id="rId46" w:anchor="15222" w:history="1">
              <w:r w:rsidRPr="00385422">
                <w:rPr>
                  <w:rFonts w:ascii="Times New Roman" w:eastAsia="Times New Roman" w:hAnsi="Times New Roman" w:cs="Times New Roman"/>
                  <w:color w:val="808080"/>
                  <w:sz w:val="24"/>
                  <w:szCs w:val="24"/>
                  <w:u w:val="single"/>
                  <w:lang w:eastAsia="ru-RU"/>
                </w:rPr>
                <w:t>**</w:t>
              </w:r>
            </w:hyperlink>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Ответственное лицо Уполномоченного органа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Уполномоченный орган/ГИС</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Внесение сведений о конечном результате предоставления государственной (муниципальной) услуги</w:t>
            </w: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Направление в многофункциональный центр результата государственной (муниципальной) услуги, указанного в </w:t>
            </w:r>
            <w:hyperlink r:id="rId47" w:anchor="1025" w:history="1">
              <w:r w:rsidRPr="00385422">
                <w:rPr>
                  <w:rFonts w:ascii="Times New Roman" w:eastAsia="Times New Roman" w:hAnsi="Times New Roman" w:cs="Times New Roman"/>
                  <w:color w:val="808080"/>
                  <w:sz w:val="24"/>
                  <w:szCs w:val="24"/>
                  <w:u w:val="single"/>
                  <w:lang w:eastAsia="ru-RU"/>
                </w:rPr>
                <w:t>пункте 2.5</w:t>
              </w:r>
            </w:hyperlink>
            <w:r w:rsidRPr="00385422">
              <w:rPr>
                <w:rFonts w:ascii="Times New Roman" w:eastAsia="Times New Roman" w:hAnsi="Times New Roman" w:cs="Times New Roman"/>
                <w:sz w:val="24"/>
                <w:szCs w:val="24"/>
                <w:lang w:eastAsia="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r w:rsidRPr="00385422">
              <w:rPr>
                <w:rFonts w:ascii="Times New Roman" w:eastAsia="Times New Roman" w:hAnsi="Times New Roman" w:cs="Times New Roman"/>
                <w:sz w:val="24"/>
                <w:szCs w:val="24"/>
                <w:lang w:eastAsia="ru-RU"/>
              </w:rPr>
              <w:lastRenderedPageBreak/>
              <w:t>Уполномоченного органа</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lastRenderedPageBreak/>
              <w:t>В сроки, установленные соглашением о взаимодействии между Уполномоченным органом и МФЦ</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Уполномоченный орган/ГИС/МФЦ</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Указание заявителем в Заявлении способа выдачи результата государственной (муниципальной) услуги в МФЦ, а также подача Запроса через МФЦ</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государственной (муниципальной) услуги</w:t>
            </w:r>
          </w:p>
        </w:tc>
      </w:tr>
      <w:tr w:rsidR="00385422" w:rsidRPr="00385422" w:rsidTr="00385422">
        <w:tc>
          <w:tcPr>
            <w:tcW w:w="0" w:type="auto"/>
            <w:vMerge/>
            <w:vAlign w:val="center"/>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Направление заявителю результата предоставления государственной (муниципальной) услуги в личный кабинет на ЕПГУ</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В день регистрации результата предоставления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ГИС</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Результат государственной (муниципальной) услуги, направленный заявителю в личный кабинет на ЕПГУ/РПГУ; Внесение сведений в ГИС о выдаче результата государственной (муниципальной) услуги</w:t>
            </w:r>
          </w:p>
        </w:tc>
      </w:tr>
      <w:tr w:rsidR="00385422" w:rsidRPr="00385422" w:rsidTr="00385422">
        <w:tc>
          <w:tcPr>
            <w:tcW w:w="0" w:type="auto"/>
            <w:gridSpan w:val="7"/>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6. Внесение результата государственной (муниципальной) услуги в реестр решений    </w:t>
            </w:r>
          </w:p>
        </w:tc>
      </w:tr>
      <w:tr w:rsidR="00385422" w:rsidRPr="00385422" w:rsidTr="00385422">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Формирование и регистрация результата государственной (муниципальной) услуги, указанного в </w:t>
            </w:r>
            <w:hyperlink r:id="rId48" w:anchor="1025" w:history="1">
              <w:r w:rsidRPr="00385422">
                <w:rPr>
                  <w:rFonts w:ascii="Times New Roman" w:eastAsia="Times New Roman" w:hAnsi="Times New Roman" w:cs="Times New Roman"/>
                  <w:color w:val="808080"/>
                  <w:sz w:val="24"/>
                  <w:szCs w:val="24"/>
                  <w:u w:val="single"/>
                  <w:lang w:eastAsia="ru-RU"/>
                </w:rPr>
                <w:t>пункте 2.5</w:t>
              </w:r>
            </w:hyperlink>
            <w:r w:rsidRPr="00385422">
              <w:rPr>
                <w:rFonts w:ascii="Times New Roman" w:eastAsia="Times New Roman" w:hAnsi="Times New Roman" w:cs="Times New Roman"/>
                <w:sz w:val="24"/>
                <w:szCs w:val="24"/>
                <w:lang w:eastAsia="ru-RU"/>
              </w:rPr>
              <w:t> Административного регламента, в форме электронного документа в ГИС</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Внесение сведений о результате предоставления государственной (муниципальной) услуги, указанном в </w:t>
            </w:r>
            <w:hyperlink r:id="rId49" w:anchor="1025" w:history="1">
              <w:r w:rsidRPr="00385422">
                <w:rPr>
                  <w:rFonts w:ascii="Times New Roman" w:eastAsia="Times New Roman" w:hAnsi="Times New Roman" w:cs="Times New Roman"/>
                  <w:color w:val="808080"/>
                  <w:sz w:val="24"/>
                  <w:szCs w:val="24"/>
                  <w:u w:val="single"/>
                  <w:lang w:eastAsia="ru-RU"/>
                </w:rPr>
                <w:t>пункте 2.5</w:t>
              </w:r>
            </w:hyperlink>
            <w:r w:rsidRPr="00385422">
              <w:rPr>
                <w:rFonts w:ascii="Times New Roman" w:eastAsia="Times New Roman" w:hAnsi="Times New Roman" w:cs="Times New Roman"/>
                <w:sz w:val="24"/>
                <w:szCs w:val="24"/>
                <w:lang w:eastAsia="ru-RU"/>
              </w:rPr>
              <w:t> Административного регламента, в реестр решений</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1 рабочий день</w:t>
            </w:r>
            <w:hyperlink r:id="rId50" w:anchor="15222" w:history="1">
              <w:r w:rsidRPr="00385422">
                <w:rPr>
                  <w:rFonts w:ascii="Times New Roman" w:eastAsia="Times New Roman" w:hAnsi="Times New Roman" w:cs="Times New Roman"/>
                  <w:color w:val="808080"/>
                  <w:sz w:val="24"/>
                  <w:szCs w:val="24"/>
                  <w:u w:val="single"/>
                  <w:lang w:eastAsia="ru-RU"/>
                </w:rPr>
                <w:t>**</w:t>
              </w:r>
            </w:hyperlink>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ГИС</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   </w:t>
            </w:r>
          </w:p>
        </w:tc>
        <w:tc>
          <w:tcPr>
            <w:tcW w:w="0" w:type="auto"/>
            <w:hideMark/>
          </w:tcPr>
          <w:p w:rsidR="00385422" w:rsidRPr="00385422" w:rsidRDefault="00385422" w:rsidP="00385422">
            <w:pPr>
              <w:spacing w:after="0" w:line="240" w:lineRule="auto"/>
              <w:rPr>
                <w:rFonts w:ascii="Times New Roman" w:eastAsia="Times New Roman" w:hAnsi="Times New Roman" w:cs="Times New Roman"/>
                <w:sz w:val="24"/>
                <w:szCs w:val="24"/>
                <w:lang w:eastAsia="ru-RU"/>
              </w:rPr>
            </w:pPr>
            <w:r w:rsidRPr="00385422">
              <w:rPr>
                <w:rFonts w:ascii="Times New Roman" w:eastAsia="Times New Roman" w:hAnsi="Times New Roman" w:cs="Times New Roman"/>
                <w:sz w:val="24"/>
                <w:szCs w:val="24"/>
                <w:lang w:eastAsia="ru-RU"/>
              </w:rPr>
              <w:t>Результат государственной (муниципальной) услуги, выданный заявителю, фиксируется в ГИС, личном кабинете ЕПГУ/РПГУ</w:t>
            </w:r>
          </w:p>
        </w:tc>
      </w:tr>
    </w:tbl>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______________________________</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Не включается в общий срок предоставления государственной (муниципальной) услуги</w:t>
      </w:r>
    </w:p>
    <w:p w:rsidR="00385422" w:rsidRPr="00385422" w:rsidRDefault="00385422" w:rsidP="00385422">
      <w:pPr>
        <w:shd w:val="clear" w:color="auto" w:fill="FFFFFF"/>
        <w:spacing w:after="318" w:line="374" w:lineRule="atLeast"/>
        <w:outlineLvl w:val="1"/>
        <w:rPr>
          <w:rFonts w:ascii="Arial" w:eastAsia="Times New Roman" w:hAnsi="Arial" w:cs="Arial"/>
          <w:b/>
          <w:bCs/>
          <w:color w:val="4D4D4D"/>
          <w:sz w:val="34"/>
          <w:szCs w:val="34"/>
          <w:lang w:eastAsia="ru-RU"/>
        </w:rPr>
      </w:pPr>
      <w:bookmarkStart w:id="1" w:name="review"/>
      <w:bookmarkEnd w:id="1"/>
      <w:r w:rsidRPr="00385422">
        <w:rPr>
          <w:rFonts w:ascii="Arial" w:eastAsia="Times New Roman" w:hAnsi="Arial" w:cs="Arial"/>
          <w:b/>
          <w:bCs/>
          <w:color w:val="4D4D4D"/>
          <w:sz w:val="34"/>
          <w:szCs w:val="34"/>
          <w:lang w:eastAsia="ru-RU"/>
        </w:rPr>
        <w:lastRenderedPageBreak/>
        <w:t>Обзор документа</w:t>
      </w:r>
    </w:p>
    <w:p w:rsidR="00385422" w:rsidRPr="00385422" w:rsidRDefault="00385422" w:rsidP="00385422">
      <w:pPr>
        <w:shd w:val="clear" w:color="auto" w:fill="FFFFFF"/>
        <w:spacing w:before="318" w:after="318" w:line="240" w:lineRule="auto"/>
        <w:rPr>
          <w:rFonts w:ascii="Arial" w:eastAsia="Times New Roman" w:hAnsi="Arial" w:cs="Arial"/>
          <w:color w:val="333333"/>
          <w:sz w:val="26"/>
          <w:szCs w:val="26"/>
          <w:lang w:eastAsia="ru-RU"/>
        </w:rPr>
      </w:pPr>
      <w:r w:rsidRPr="00385422">
        <w:rPr>
          <w:rFonts w:ascii="Arial" w:eastAsia="Times New Roman" w:hAnsi="Arial" w:cs="Arial"/>
          <w:color w:val="333333"/>
          <w:sz w:val="26"/>
          <w:szCs w:val="26"/>
          <w:lang w:eastAsia="ru-RU"/>
        </w:rPr>
        <w:pict>
          <v:rect id="_x0000_i1035" style="width:0;height:.95pt" o:hralign="center" o:hrstd="t" o:hr="t" fillcolor="#a0a0a0" stroked="f"/>
        </w:pic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В связи с реализацией плана перевода массовых социально значимых услуг регионального и муниципального уровней в электронный формат разработан типовой административный регламент по выплате компенсации части родительской платы за присмотр и уход за детьми в государственных (муниципальных) детских садах.</w:t>
      </w:r>
    </w:p>
    <w:p w:rsidR="00385422" w:rsidRPr="00385422" w:rsidRDefault="00385422" w:rsidP="00385422">
      <w:pPr>
        <w:shd w:val="clear" w:color="auto" w:fill="FFFFFF"/>
        <w:spacing w:after="318" w:line="337" w:lineRule="atLeast"/>
        <w:rPr>
          <w:rFonts w:ascii="Arial" w:eastAsia="Times New Roman" w:hAnsi="Arial" w:cs="Arial"/>
          <w:color w:val="333333"/>
          <w:sz w:val="28"/>
          <w:szCs w:val="28"/>
          <w:lang w:eastAsia="ru-RU"/>
        </w:rPr>
      </w:pPr>
      <w:r w:rsidRPr="00385422">
        <w:rPr>
          <w:rFonts w:ascii="Arial" w:eastAsia="Times New Roman" w:hAnsi="Arial" w:cs="Arial"/>
          <w:color w:val="333333"/>
          <w:sz w:val="28"/>
          <w:szCs w:val="28"/>
          <w:lang w:eastAsia="ru-RU"/>
        </w:rPr>
        <w:t xml:space="preserve">Регламент содержит порядок оказания </w:t>
      </w:r>
      <w:proofErr w:type="spellStart"/>
      <w:r w:rsidRPr="00385422">
        <w:rPr>
          <w:rFonts w:ascii="Arial" w:eastAsia="Times New Roman" w:hAnsi="Arial" w:cs="Arial"/>
          <w:color w:val="333333"/>
          <w:sz w:val="28"/>
          <w:szCs w:val="28"/>
          <w:lang w:eastAsia="ru-RU"/>
        </w:rPr>
        <w:t>госуслуги</w:t>
      </w:r>
      <w:proofErr w:type="spellEnd"/>
      <w:r w:rsidRPr="00385422">
        <w:rPr>
          <w:rFonts w:ascii="Arial" w:eastAsia="Times New Roman" w:hAnsi="Arial" w:cs="Arial"/>
          <w:color w:val="333333"/>
          <w:sz w:val="28"/>
          <w:szCs w:val="28"/>
          <w:lang w:eastAsia="ru-RU"/>
        </w:rPr>
        <w:t>, способы и сроки получения результата, перечень необходимых документов и др.</w:t>
      </w:r>
    </w:p>
    <w:p w:rsidR="00B23715" w:rsidRDefault="00B23715"/>
    <w:sectPr w:rsidR="00B23715" w:rsidSect="00B23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23DF9"/>
    <w:multiLevelType w:val="multilevel"/>
    <w:tmpl w:val="E046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85422"/>
    <w:rsid w:val="00385422"/>
    <w:rsid w:val="00B23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15"/>
  </w:style>
  <w:style w:type="paragraph" w:styleId="2">
    <w:name w:val="heading 2"/>
    <w:basedOn w:val="a"/>
    <w:link w:val="20"/>
    <w:uiPriority w:val="9"/>
    <w:qFormat/>
    <w:rsid w:val="003854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854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54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8542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85422"/>
    <w:rPr>
      <w:color w:val="0000FF"/>
      <w:u w:val="single"/>
    </w:rPr>
  </w:style>
  <w:style w:type="character" w:styleId="a4">
    <w:name w:val="FollowedHyperlink"/>
    <w:basedOn w:val="a0"/>
    <w:uiPriority w:val="99"/>
    <w:semiHidden/>
    <w:unhideWhenUsed/>
    <w:rsid w:val="00385422"/>
    <w:rPr>
      <w:color w:val="800080"/>
      <w:u w:val="single"/>
    </w:rPr>
  </w:style>
  <w:style w:type="character" w:customStyle="1" w:styleId="convertedhdrxl">
    <w:name w:val="converted_hdr_xl"/>
    <w:basedOn w:val="a0"/>
    <w:rsid w:val="00385422"/>
  </w:style>
  <w:style w:type="character" w:styleId="a5">
    <w:name w:val="Strong"/>
    <w:basedOn w:val="a0"/>
    <w:uiPriority w:val="22"/>
    <w:qFormat/>
    <w:rsid w:val="00385422"/>
    <w:rPr>
      <w:b/>
      <w:bCs/>
    </w:rPr>
  </w:style>
  <w:style w:type="paragraph" w:styleId="a6">
    <w:name w:val="Normal (Web)"/>
    <w:basedOn w:val="a"/>
    <w:uiPriority w:val="99"/>
    <w:semiHidden/>
    <w:unhideWhenUsed/>
    <w:rsid w:val="00385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8542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8542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8542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85422"/>
    <w:rPr>
      <w:rFonts w:ascii="Arial" w:eastAsia="Times New Roman" w:hAnsi="Arial" w:cs="Arial"/>
      <w:vanish/>
      <w:sz w:val="16"/>
      <w:szCs w:val="16"/>
      <w:lang w:eastAsia="ru-RU"/>
    </w:rPr>
  </w:style>
  <w:style w:type="character" w:customStyle="1" w:styleId="lastbreadcrumb">
    <w:name w:val="last_breadcrumb"/>
    <w:basedOn w:val="a0"/>
    <w:rsid w:val="00385422"/>
  </w:style>
  <w:style w:type="paragraph" w:customStyle="1" w:styleId="toleft">
    <w:name w:val="toleft"/>
    <w:basedOn w:val="a"/>
    <w:rsid w:val="003854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0796811">
      <w:bodyDiv w:val="1"/>
      <w:marLeft w:val="0"/>
      <w:marRight w:val="0"/>
      <w:marTop w:val="0"/>
      <w:marBottom w:val="0"/>
      <w:divBdr>
        <w:top w:val="none" w:sz="0" w:space="0" w:color="auto"/>
        <w:left w:val="none" w:sz="0" w:space="0" w:color="auto"/>
        <w:bottom w:val="none" w:sz="0" w:space="0" w:color="auto"/>
        <w:right w:val="none" w:sz="0" w:space="0" w:color="auto"/>
      </w:divBdr>
      <w:divsChild>
        <w:div w:id="677318323">
          <w:marLeft w:val="0"/>
          <w:marRight w:val="0"/>
          <w:marTop w:val="0"/>
          <w:marBottom w:val="0"/>
          <w:divBdr>
            <w:top w:val="none" w:sz="0" w:space="0" w:color="auto"/>
            <w:left w:val="none" w:sz="0" w:space="0" w:color="auto"/>
            <w:bottom w:val="none" w:sz="0" w:space="0" w:color="auto"/>
            <w:right w:val="none" w:sz="0" w:space="0" w:color="auto"/>
          </w:divBdr>
          <w:divsChild>
            <w:div w:id="1284113926">
              <w:marLeft w:val="0"/>
              <w:marRight w:val="0"/>
              <w:marTop w:val="0"/>
              <w:marBottom w:val="0"/>
              <w:divBdr>
                <w:top w:val="none" w:sz="0" w:space="0" w:color="auto"/>
                <w:left w:val="none" w:sz="0" w:space="0" w:color="auto"/>
                <w:bottom w:val="none" w:sz="0" w:space="0" w:color="auto"/>
                <w:right w:val="none" w:sz="0" w:space="0" w:color="auto"/>
              </w:divBdr>
              <w:divsChild>
                <w:div w:id="1853255890">
                  <w:marLeft w:val="0"/>
                  <w:marRight w:val="0"/>
                  <w:marTop w:val="0"/>
                  <w:marBottom w:val="0"/>
                  <w:divBdr>
                    <w:top w:val="none" w:sz="0" w:space="0" w:color="auto"/>
                    <w:left w:val="none" w:sz="0" w:space="0" w:color="auto"/>
                    <w:bottom w:val="none" w:sz="0" w:space="0" w:color="auto"/>
                    <w:right w:val="none" w:sz="0" w:space="0" w:color="auto"/>
                  </w:divBdr>
                  <w:divsChild>
                    <w:div w:id="1580367386">
                      <w:marLeft w:val="0"/>
                      <w:marRight w:val="0"/>
                      <w:marTop w:val="0"/>
                      <w:marBottom w:val="75"/>
                      <w:divBdr>
                        <w:top w:val="none" w:sz="0" w:space="0" w:color="auto"/>
                        <w:left w:val="none" w:sz="0" w:space="0" w:color="auto"/>
                        <w:bottom w:val="none" w:sz="0" w:space="0" w:color="auto"/>
                        <w:right w:val="none" w:sz="0" w:space="0" w:color="auto"/>
                      </w:divBdr>
                    </w:div>
                    <w:div w:id="1399086933">
                      <w:marLeft w:val="0"/>
                      <w:marRight w:val="0"/>
                      <w:marTop w:val="0"/>
                      <w:marBottom w:val="75"/>
                      <w:divBdr>
                        <w:top w:val="none" w:sz="0" w:space="0" w:color="auto"/>
                        <w:left w:val="none" w:sz="0" w:space="0" w:color="auto"/>
                        <w:bottom w:val="none" w:sz="0" w:space="0" w:color="auto"/>
                        <w:right w:val="none" w:sz="0" w:space="0" w:color="auto"/>
                      </w:divBdr>
                    </w:div>
                    <w:div w:id="1763574076">
                      <w:marLeft w:val="0"/>
                      <w:marRight w:val="0"/>
                      <w:marTop w:val="0"/>
                      <w:marBottom w:val="0"/>
                      <w:divBdr>
                        <w:top w:val="none" w:sz="0" w:space="0" w:color="auto"/>
                        <w:left w:val="none" w:sz="0" w:space="0" w:color="auto"/>
                        <w:bottom w:val="none" w:sz="0" w:space="0" w:color="auto"/>
                        <w:right w:val="none" w:sz="0" w:space="0" w:color="auto"/>
                      </w:divBdr>
                    </w:div>
                    <w:div w:id="1778022738">
                      <w:marLeft w:val="0"/>
                      <w:marRight w:val="0"/>
                      <w:marTop w:val="0"/>
                      <w:marBottom w:val="0"/>
                      <w:divBdr>
                        <w:top w:val="none" w:sz="0" w:space="0" w:color="auto"/>
                        <w:left w:val="none" w:sz="0" w:space="0" w:color="auto"/>
                        <w:bottom w:val="none" w:sz="0" w:space="0" w:color="auto"/>
                        <w:right w:val="none" w:sz="0" w:space="0" w:color="auto"/>
                      </w:divBdr>
                    </w:div>
                    <w:div w:id="1859853898">
                      <w:marLeft w:val="0"/>
                      <w:marRight w:val="0"/>
                      <w:marTop w:val="0"/>
                      <w:marBottom w:val="75"/>
                      <w:divBdr>
                        <w:top w:val="none" w:sz="0" w:space="0" w:color="auto"/>
                        <w:left w:val="none" w:sz="0" w:space="0" w:color="auto"/>
                        <w:bottom w:val="none" w:sz="0" w:space="0" w:color="auto"/>
                        <w:right w:val="none" w:sz="0" w:space="0" w:color="auto"/>
                      </w:divBdr>
                    </w:div>
                    <w:div w:id="2113476757">
                      <w:marLeft w:val="0"/>
                      <w:marRight w:val="0"/>
                      <w:marTop w:val="0"/>
                      <w:marBottom w:val="75"/>
                      <w:divBdr>
                        <w:top w:val="none" w:sz="0" w:space="0" w:color="auto"/>
                        <w:left w:val="none" w:sz="0" w:space="0" w:color="auto"/>
                        <w:bottom w:val="none" w:sz="0" w:space="0" w:color="auto"/>
                        <w:right w:val="none" w:sz="0" w:space="0" w:color="auto"/>
                      </w:divBdr>
                    </w:div>
                    <w:div w:id="506098082">
                      <w:marLeft w:val="0"/>
                      <w:marRight w:val="0"/>
                      <w:marTop w:val="0"/>
                      <w:marBottom w:val="0"/>
                      <w:divBdr>
                        <w:top w:val="none" w:sz="0" w:space="0" w:color="auto"/>
                        <w:left w:val="none" w:sz="0" w:space="0" w:color="auto"/>
                        <w:bottom w:val="none" w:sz="0" w:space="0" w:color="auto"/>
                        <w:right w:val="none" w:sz="0" w:space="0" w:color="auto"/>
                      </w:divBdr>
                    </w:div>
                    <w:div w:id="54742308">
                      <w:marLeft w:val="0"/>
                      <w:marRight w:val="0"/>
                      <w:marTop w:val="0"/>
                      <w:marBottom w:val="0"/>
                      <w:divBdr>
                        <w:top w:val="none" w:sz="0" w:space="0" w:color="auto"/>
                        <w:left w:val="none" w:sz="0" w:space="0" w:color="auto"/>
                        <w:bottom w:val="none" w:sz="0" w:space="0" w:color="auto"/>
                        <w:right w:val="none" w:sz="0" w:space="0" w:color="auto"/>
                      </w:divBdr>
                    </w:div>
                  </w:divsChild>
                </w:div>
                <w:div w:id="1175269568">
                  <w:marLeft w:val="0"/>
                  <w:marRight w:val="0"/>
                  <w:marTop w:val="0"/>
                  <w:marBottom w:val="159"/>
                  <w:divBdr>
                    <w:top w:val="none" w:sz="0" w:space="0" w:color="auto"/>
                    <w:left w:val="none" w:sz="0" w:space="0" w:color="auto"/>
                    <w:bottom w:val="none" w:sz="0" w:space="0" w:color="auto"/>
                    <w:right w:val="none" w:sz="0" w:space="0" w:color="auto"/>
                  </w:divBdr>
                </w:div>
              </w:divsChild>
            </w:div>
          </w:divsChild>
        </w:div>
        <w:div w:id="1416051267">
          <w:marLeft w:val="561"/>
          <w:marRight w:val="0"/>
          <w:marTop w:val="0"/>
          <w:marBottom w:val="0"/>
          <w:divBdr>
            <w:top w:val="none" w:sz="0" w:space="0" w:color="auto"/>
            <w:left w:val="none" w:sz="0" w:space="0" w:color="auto"/>
            <w:bottom w:val="none" w:sz="0" w:space="0" w:color="auto"/>
            <w:right w:val="none" w:sz="0" w:space="0" w:color="auto"/>
          </w:divBdr>
          <w:divsChild>
            <w:div w:id="1004018561">
              <w:marLeft w:val="0"/>
              <w:marRight w:val="0"/>
              <w:marTop w:val="0"/>
              <w:marBottom w:val="318"/>
              <w:divBdr>
                <w:top w:val="none" w:sz="0" w:space="0" w:color="auto"/>
                <w:left w:val="none" w:sz="0" w:space="0" w:color="auto"/>
                <w:bottom w:val="none" w:sz="0" w:space="0" w:color="auto"/>
                <w:right w:val="none" w:sz="0" w:space="0" w:color="auto"/>
              </w:divBdr>
              <w:divsChild>
                <w:div w:id="2032409660">
                  <w:marLeft w:val="0"/>
                  <w:marRight w:val="0"/>
                  <w:marTop w:val="0"/>
                  <w:marBottom w:val="0"/>
                  <w:divBdr>
                    <w:top w:val="none" w:sz="0" w:space="0" w:color="auto"/>
                    <w:left w:val="none" w:sz="0" w:space="0" w:color="auto"/>
                    <w:bottom w:val="none" w:sz="0" w:space="0" w:color="auto"/>
                    <w:right w:val="none" w:sz="0" w:space="0" w:color="auto"/>
                  </w:divBdr>
                </w:div>
              </w:divsChild>
            </w:div>
            <w:div w:id="1147669447">
              <w:marLeft w:val="0"/>
              <w:marRight w:val="0"/>
              <w:marTop w:val="0"/>
              <w:marBottom w:val="0"/>
              <w:divBdr>
                <w:top w:val="none" w:sz="0" w:space="0" w:color="auto"/>
                <w:left w:val="none" w:sz="0" w:space="0" w:color="auto"/>
                <w:bottom w:val="none" w:sz="0" w:space="0" w:color="auto"/>
                <w:right w:val="none" w:sz="0" w:space="0" w:color="auto"/>
              </w:divBdr>
              <w:divsChild>
                <w:div w:id="726151547">
                  <w:marLeft w:val="0"/>
                  <w:marRight w:val="0"/>
                  <w:marTop w:val="0"/>
                  <w:marBottom w:val="224"/>
                  <w:divBdr>
                    <w:top w:val="none" w:sz="0" w:space="0" w:color="auto"/>
                    <w:left w:val="none" w:sz="0" w:space="0" w:color="auto"/>
                    <w:bottom w:val="none" w:sz="0" w:space="0" w:color="auto"/>
                    <w:right w:val="none" w:sz="0" w:space="0" w:color="auto"/>
                  </w:divBdr>
                </w:div>
                <w:div w:id="14090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403628316/" TargetMode="External"/><Relationship Id="rId18" Type="http://schemas.openxmlformats.org/officeDocument/2006/relationships/hyperlink" Target="https://www.garant.ru/products/ipo/prime/doc/403628316/" TargetMode="External"/><Relationship Id="rId26" Type="http://schemas.openxmlformats.org/officeDocument/2006/relationships/hyperlink" Target="https://www.garant.ru/products/ipo/prime/doc/403628316/" TargetMode="External"/><Relationship Id="rId39" Type="http://schemas.openxmlformats.org/officeDocument/2006/relationships/hyperlink" Target="https://www.garant.ru/products/ipo/prime/doc/403628316/" TargetMode="External"/><Relationship Id="rId3" Type="http://schemas.openxmlformats.org/officeDocument/2006/relationships/settings" Target="settings.xml"/><Relationship Id="rId21" Type="http://schemas.openxmlformats.org/officeDocument/2006/relationships/hyperlink" Target="https://www.garant.ru/products/ipo/prime/doc/403628316/" TargetMode="External"/><Relationship Id="rId34" Type="http://schemas.openxmlformats.org/officeDocument/2006/relationships/hyperlink" Target="https://www.garant.ru/products/ipo/prime/doc/403628316/" TargetMode="External"/><Relationship Id="rId42" Type="http://schemas.openxmlformats.org/officeDocument/2006/relationships/hyperlink" Target="https://www.garant.ru/products/ipo/prime/doc/403628316/" TargetMode="External"/><Relationship Id="rId47" Type="http://schemas.openxmlformats.org/officeDocument/2006/relationships/hyperlink" Target="https://www.garant.ru/products/ipo/prime/doc/403628316/" TargetMode="External"/><Relationship Id="rId50" Type="http://schemas.openxmlformats.org/officeDocument/2006/relationships/hyperlink" Target="https://www.garant.ru/products/ipo/prime/doc/403628316/" TargetMode="External"/><Relationship Id="rId7" Type="http://schemas.openxmlformats.org/officeDocument/2006/relationships/hyperlink" Target="https://www.garant.ru/products/ipo/prime/doc/403628316/" TargetMode="External"/><Relationship Id="rId12" Type="http://schemas.openxmlformats.org/officeDocument/2006/relationships/hyperlink" Target="https://www.garant.ru/products/ipo/prime/doc/403628316/" TargetMode="External"/><Relationship Id="rId17" Type="http://schemas.openxmlformats.org/officeDocument/2006/relationships/hyperlink" Target="https://www.garant.ru/products/ipo/prime/doc/403628316/" TargetMode="External"/><Relationship Id="rId25" Type="http://schemas.openxmlformats.org/officeDocument/2006/relationships/hyperlink" Target="https://www.garant.ru/products/ipo/prime/doc/403628316/" TargetMode="External"/><Relationship Id="rId33" Type="http://schemas.openxmlformats.org/officeDocument/2006/relationships/hyperlink" Target="https://www.garant.ru/products/ipo/prime/doc/403628316/" TargetMode="External"/><Relationship Id="rId38" Type="http://schemas.openxmlformats.org/officeDocument/2006/relationships/hyperlink" Target="https://www.garant.ru/products/ipo/prime/doc/403628316/" TargetMode="External"/><Relationship Id="rId46" Type="http://schemas.openxmlformats.org/officeDocument/2006/relationships/hyperlink" Target="https://www.garant.ru/products/ipo/prime/doc/403628316/" TargetMode="External"/><Relationship Id="rId2" Type="http://schemas.openxmlformats.org/officeDocument/2006/relationships/styles" Target="styles.xml"/><Relationship Id="rId16" Type="http://schemas.openxmlformats.org/officeDocument/2006/relationships/hyperlink" Target="https://www.garant.ru/products/ipo/prime/doc/403628316/" TargetMode="External"/><Relationship Id="rId20" Type="http://schemas.openxmlformats.org/officeDocument/2006/relationships/hyperlink" Target="https://www.garant.ru/products/ipo/prime/doc/403628316/" TargetMode="External"/><Relationship Id="rId29" Type="http://schemas.openxmlformats.org/officeDocument/2006/relationships/hyperlink" Target="https://www.garant.ru/products/ipo/prime/doc/403628316/" TargetMode="External"/><Relationship Id="rId41" Type="http://schemas.openxmlformats.org/officeDocument/2006/relationships/hyperlink" Target="https://www.garant.ru/products/ipo/prime/doc/403628316/" TargetMode="External"/><Relationship Id="rId1" Type="http://schemas.openxmlformats.org/officeDocument/2006/relationships/numbering" Target="numbering.xml"/><Relationship Id="rId6" Type="http://schemas.openxmlformats.org/officeDocument/2006/relationships/hyperlink" Target="https://www.garant.ru/products/ipo/prime/doc/403628316/" TargetMode="External"/><Relationship Id="rId11" Type="http://schemas.openxmlformats.org/officeDocument/2006/relationships/hyperlink" Target="https://www.garant.ru/products/ipo/prime/doc/403628316/" TargetMode="External"/><Relationship Id="rId24" Type="http://schemas.openxmlformats.org/officeDocument/2006/relationships/hyperlink" Target="https://www.garant.ru/products/ipo/prime/doc/403628316/" TargetMode="External"/><Relationship Id="rId32" Type="http://schemas.openxmlformats.org/officeDocument/2006/relationships/hyperlink" Target="https://www.garant.ru/products/ipo/prime/doc/403628316/" TargetMode="External"/><Relationship Id="rId37" Type="http://schemas.openxmlformats.org/officeDocument/2006/relationships/hyperlink" Target="https://www.garant.ru/products/ipo/prime/doc/403628316/" TargetMode="External"/><Relationship Id="rId40" Type="http://schemas.openxmlformats.org/officeDocument/2006/relationships/hyperlink" Target="https://www.garant.ru/products/ipo/prime/doc/403628316/" TargetMode="External"/><Relationship Id="rId45" Type="http://schemas.openxmlformats.org/officeDocument/2006/relationships/hyperlink" Target="https://www.garant.ru/products/ipo/prime/doc/403628316/" TargetMode="External"/><Relationship Id="rId5" Type="http://schemas.openxmlformats.org/officeDocument/2006/relationships/hyperlink" Target="https://www.garant.ru/products/ipo/prime/doc/403628316/" TargetMode="External"/><Relationship Id="rId15" Type="http://schemas.openxmlformats.org/officeDocument/2006/relationships/hyperlink" Target="https://www.garant.ru/products/ipo/prime/doc/403628316/" TargetMode="External"/><Relationship Id="rId23" Type="http://schemas.openxmlformats.org/officeDocument/2006/relationships/hyperlink" Target="https://www.garant.ru/products/ipo/prime/doc/403628316/" TargetMode="External"/><Relationship Id="rId28" Type="http://schemas.openxmlformats.org/officeDocument/2006/relationships/hyperlink" Target="https://www.garant.ru/products/ipo/prime/doc/403628316/" TargetMode="External"/><Relationship Id="rId36" Type="http://schemas.openxmlformats.org/officeDocument/2006/relationships/hyperlink" Target="https://www.garant.ru/products/ipo/prime/doc/403628316/" TargetMode="External"/><Relationship Id="rId49" Type="http://schemas.openxmlformats.org/officeDocument/2006/relationships/hyperlink" Target="https://www.garant.ru/products/ipo/prime/doc/403628316/" TargetMode="External"/><Relationship Id="rId10" Type="http://schemas.openxmlformats.org/officeDocument/2006/relationships/hyperlink" Target="https://www.garant.ru/products/ipo/prime/doc/403628316/" TargetMode="External"/><Relationship Id="rId19" Type="http://schemas.openxmlformats.org/officeDocument/2006/relationships/hyperlink" Target="https://www.garant.ru/products/ipo/prime/doc/403628316/" TargetMode="External"/><Relationship Id="rId31" Type="http://schemas.openxmlformats.org/officeDocument/2006/relationships/hyperlink" Target="https://www.garant.ru/products/ipo/prime/doc/403628316/" TargetMode="External"/><Relationship Id="rId44" Type="http://schemas.openxmlformats.org/officeDocument/2006/relationships/hyperlink" Target="https://www.garant.ru/products/ipo/prime/doc/40362831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rant.ru/products/ipo/prime/doc/403628316/" TargetMode="External"/><Relationship Id="rId14" Type="http://schemas.openxmlformats.org/officeDocument/2006/relationships/hyperlink" Target="https://www.garant.ru/products/ipo/prime/doc/403628316/" TargetMode="External"/><Relationship Id="rId22" Type="http://schemas.openxmlformats.org/officeDocument/2006/relationships/hyperlink" Target="https://www.garant.ru/products/ipo/prime/doc/403628316/" TargetMode="External"/><Relationship Id="rId27" Type="http://schemas.openxmlformats.org/officeDocument/2006/relationships/hyperlink" Target="https://www.garant.ru/products/ipo/prime/doc/403628316/" TargetMode="External"/><Relationship Id="rId30" Type="http://schemas.openxmlformats.org/officeDocument/2006/relationships/hyperlink" Target="https://www.garant.ru/products/ipo/prime/doc/403628316/" TargetMode="External"/><Relationship Id="rId35" Type="http://schemas.openxmlformats.org/officeDocument/2006/relationships/hyperlink" Target="https://www.garant.ru/products/ipo/prime/doc/403628316/" TargetMode="External"/><Relationship Id="rId43" Type="http://schemas.openxmlformats.org/officeDocument/2006/relationships/hyperlink" Target="https://www.garant.ru/products/ipo/prime/doc/403628316/" TargetMode="External"/><Relationship Id="rId48" Type="http://schemas.openxmlformats.org/officeDocument/2006/relationships/hyperlink" Target="https://www.garant.ru/products/ipo/prime/doc/403628316/" TargetMode="External"/><Relationship Id="rId8" Type="http://schemas.openxmlformats.org/officeDocument/2006/relationships/hyperlink" Target="https://www.garant.ru/products/ipo/prime/doc/403628316/"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12232</Words>
  <Characters>69727</Characters>
  <Application>Microsoft Office Word</Application>
  <DocSecurity>0</DocSecurity>
  <Lines>581</Lines>
  <Paragraphs>163</Paragraphs>
  <ScaleCrop>false</ScaleCrop>
  <Company/>
  <LinksUpToDate>false</LinksUpToDate>
  <CharactersWithSpaces>81796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2023-02-15T06:13:00Z</dcterms:created>
  <dcterms:modified xsi:type="dcterms:W3CDTF">2023-02-15T06:14:00Z</dcterms:modified>
</cp:coreProperties>
</file>