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2" w:rsidRPr="00BA1FD3" w:rsidRDefault="00DB7F12" w:rsidP="00DB7F12">
      <w:pPr>
        <w:spacing w:before="120" w:after="120" w:line="390" w:lineRule="atLeast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                                               </w:t>
      </w:r>
      <w:r w:rsidR="00362BEE">
        <w:rPr>
          <w:b/>
          <w:bCs/>
          <w:color w:val="000000"/>
          <w:kern w:val="36"/>
          <w:sz w:val="32"/>
          <w:szCs w:val="32"/>
        </w:rPr>
        <w:t xml:space="preserve">    </w:t>
      </w: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DB7F12" w:rsidRDefault="00DB7F12" w:rsidP="00DB7F12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DB7F12" w:rsidRDefault="00DB7F12" w:rsidP="00DB7F12"/>
    <w:p w:rsidR="00DB7F12" w:rsidRDefault="00DB7F12" w:rsidP="00DB7F12"/>
    <w:p w:rsidR="00DB7F12" w:rsidRDefault="00DB7F12" w:rsidP="00DB7F12"/>
    <w:p w:rsidR="00DB7F12" w:rsidRDefault="00DB7F12" w:rsidP="00DB7F12"/>
    <w:p w:rsidR="00DB7F12" w:rsidRDefault="00362BEE" w:rsidP="00362BEE">
      <w:pPr>
        <w:rPr>
          <w:b/>
          <w:color w:val="0070C0"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DB7F12" w:rsidRPr="002851FF">
        <w:rPr>
          <w:b/>
          <w:color w:val="0070C0"/>
          <w:sz w:val="72"/>
          <w:szCs w:val="72"/>
        </w:rPr>
        <w:t>КОНСПЕКТ УРОКА</w:t>
      </w:r>
    </w:p>
    <w:p w:rsidR="00DB7F12" w:rsidRPr="00DB7F12" w:rsidRDefault="00DB7F12" w:rsidP="00DB7F12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               </w:t>
      </w:r>
      <w:r>
        <w:rPr>
          <w:b/>
          <w:sz w:val="40"/>
          <w:szCs w:val="40"/>
        </w:rPr>
        <w:t>ПО РУССКОМУ ЯЗЫКУ В 8</w:t>
      </w:r>
      <w:r w:rsidRPr="00B20B48">
        <w:rPr>
          <w:b/>
          <w:sz w:val="40"/>
          <w:szCs w:val="40"/>
        </w:rPr>
        <w:t xml:space="preserve"> КЛАССЕ</w:t>
      </w:r>
    </w:p>
    <w:p w:rsidR="00DB7F12" w:rsidRPr="006E40DE" w:rsidRDefault="00DB7F12" w:rsidP="00DB7F12">
      <w:pPr>
        <w:spacing w:line="360" w:lineRule="auto"/>
        <w:jc w:val="center"/>
        <w:rPr>
          <w:b/>
          <w:sz w:val="24"/>
          <w:szCs w:val="24"/>
        </w:rPr>
      </w:pPr>
      <w:r w:rsidRPr="006E40DE">
        <w:rPr>
          <w:b/>
          <w:sz w:val="24"/>
          <w:szCs w:val="24"/>
        </w:rPr>
        <w:t>С ИСПОЛЬЗОВАНИЕМ ЗДОРОВЬЕСБЕРЕГАЮЩИХ ТЕХНОЛОГИЙ</w:t>
      </w:r>
    </w:p>
    <w:p w:rsidR="00DB7F12" w:rsidRDefault="00DB7F12" w:rsidP="00DB7F12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                         </w:t>
      </w:r>
      <w:r w:rsidRPr="00244D97">
        <w:rPr>
          <w:b/>
          <w:color w:val="0070C0"/>
          <w:sz w:val="52"/>
          <w:szCs w:val="52"/>
        </w:rPr>
        <w:t>ПО ТЕМЕ</w:t>
      </w:r>
    </w:p>
    <w:p w:rsidR="00DB7F12" w:rsidRPr="00DB7F12" w:rsidRDefault="00DB7F12" w:rsidP="00DB7F12">
      <w:pPr>
        <w:rPr>
          <w:b/>
          <w:color w:val="0070C0"/>
          <w:sz w:val="52"/>
          <w:szCs w:val="52"/>
        </w:rPr>
      </w:pPr>
      <w:r>
        <w:rPr>
          <w:sz w:val="48"/>
          <w:szCs w:val="48"/>
        </w:rPr>
        <w:t xml:space="preserve">                                   </w:t>
      </w:r>
      <w:r w:rsidRPr="006E40DE">
        <w:rPr>
          <w:sz w:val="48"/>
          <w:szCs w:val="48"/>
        </w:rPr>
        <w:t>«</w:t>
      </w:r>
      <w:r w:rsidRPr="00DB7F12">
        <w:rPr>
          <w:rFonts w:ascii="Times New Roman" w:hAnsi="Times New Roman" w:cs="Times New Roman"/>
          <w:b/>
          <w:bCs/>
          <w:sz w:val="56"/>
          <w:szCs w:val="56"/>
        </w:rPr>
        <w:t>Вставные конструкции</w:t>
      </w:r>
      <w:r w:rsidRPr="006E40DE">
        <w:rPr>
          <w:sz w:val="48"/>
          <w:szCs w:val="48"/>
        </w:rPr>
        <w:t>»</w:t>
      </w:r>
    </w:p>
    <w:p w:rsidR="00362BEE" w:rsidRDefault="00DB7F12" w:rsidP="00DB7F12">
      <w:pPr>
        <w:tabs>
          <w:tab w:val="left" w:pos="80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362BEE">
        <w:rPr>
          <w:b/>
          <w:sz w:val="32"/>
          <w:szCs w:val="32"/>
        </w:rPr>
        <w:t xml:space="preserve">      </w:t>
      </w:r>
    </w:p>
    <w:p w:rsidR="00DB7F12" w:rsidRPr="00AE180F" w:rsidRDefault="00362BEE" w:rsidP="00DB7F12">
      <w:pPr>
        <w:tabs>
          <w:tab w:val="left" w:pos="802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DB7F12">
        <w:rPr>
          <w:b/>
          <w:sz w:val="32"/>
          <w:szCs w:val="32"/>
        </w:rPr>
        <w:t xml:space="preserve">   </w:t>
      </w:r>
      <w:r w:rsidR="00DB7F12" w:rsidRPr="00244D97">
        <w:rPr>
          <w:b/>
          <w:sz w:val="32"/>
          <w:szCs w:val="32"/>
        </w:rPr>
        <w:t xml:space="preserve">ПОДГОТОВИЛА   </w:t>
      </w:r>
      <w:r w:rsidR="00DB7F12">
        <w:rPr>
          <w:b/>
          <w:sz w:val="32"/>
          <w:szCs w:val="32"/>
        </w:rPr>
        <w:t>АХМЕДОВА М.М., УЧИТЕЛЬ  РУССКОГО ЯЗЫКА И ЛИТЕРАТУРЫ</w:t>
      </w:r>
    </w:p>
    <w:p w:rsidR="00DB7F12" w:rsidRDefault="00DB7F12" w:rsidP="002E6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C02488" w:rsidRPr="001C4E5E" w:rsidRDefault="00362BEE" w:rsidP="00362B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 xml:space="preserve">                                                       </w:t>
      </w:r>
      <w:r w:rsidR="001C4E5E" w:rsidRPr="001C4E5E">
        <w:rPr>
          <w:rFonts w:ascii="Times New Roman" w:hAnsi="Times New Roman" w:cs="Times New Roman"/>
          <w:b/>
          <w:bCs/>
          <w:sz w:val="36"/>
          <w:szCs w:val="28"/>
        </w:rPr>
        <w:t>Конспект урока русского языка</w:t>
      </w:r>
    </w:p>
    <w:p w:rsidR="00C02488" w:rsidRPr="006B3046" w:rsidRDefault="00C02488" w:rsidP="001C4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E5E">
        <w:rPr>
          <w:rFonts w:ascii="Times New Roman" w:hAnsi="Times New Roman" w:cs="Times New Roman"/>
          <w:b/>
          <w:bCs/>
          <w:sz w:val="32"/>
          <w:szCs w:val="28"/>
        </w:rPr>
        <w:t>Тема:</w:t>
      </w:r>
      <w:r w:rsidR="00DB7F12">
        <w:rPr>
          <w:rFonts w:ascii="Times New Roman" w:hAnsi="Times New Roman" w:cs="Times New Roman"/>
          <w:b/>
          <w:bCs/>
          <w:sz w:val="28"/>
          <w:szCs w:val="28"/>
        </w:rPr>
        <w:t xml:space="preserve"> Вставные конструкции</w:t>
      </w:r>
      <w:r w:rsidRPr="006B30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1739" w:rsidRPr="006B3046" w:rsidRDefault="002E6D31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 xml:space="preserve">Класс: </w:t>
      </w:r>
      <w:r w:rsidRPr="006B3046">
        <w:rPr>
          <w:rFonts w:ascii="Times New Roman" w:hAnsi="Times New Roman" w:cs="Times New Roman"/>
          <w:bCs/>
          <w:sz w:val="28"/>
          <w:szCs w:val="28"/>
        </w:rPr>
        <w:t>8</w:t>
      </w:r>
      <w:r w:rsidR="00160505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739" w:rsidRPr="006B3046" w:rsidRDefault="00BC66FB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>Форма урока:</w:t>
      </w:r>
      <w:r w:rsidR="00DB7F12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proofErr w:type="gramStart"/>
      <w:r w:rsidRPr="006B3046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Pr="006B3046">
        <w:rPr>
          <w:rFonts w:ascii="Times New Roman" w:hAnsi="Times New Roman" w:cs="Times New Roman"/>
          <w:sz w:val="28"/>
          <w:szCs w:val="28"/>
        </w:rPr>
        <w:t>.</w:t>
      </w:r>
    </w:p>
    <w:p w:rsidR="00BD1739" w:rsidRPr="006B3046" w:rsidRDefault="00BC66FB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>Тип урока:</w:t>
      </w:r>
      <w:r w:rsidRPr="006B3046">
        <w:rPr>
          <w:rFonts w:ascii="Times New Roman" w:hAnsi="Times New Roman" w:cs="Times New Roman"/>
          <w:sz w:val="28"/>
          <w:szCs w:val="28"/>
        </w:rPr>
        <w:t>урок усвоения нового материала.</w:t>
      </w:r>
    </w:p>
    <w:p w:rsidR="00BD1739" w:rsidRPr="004F4DA8" w:rsidRDefault="00BC66FB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 xml:space="preserve">Место урока (актуальность урока). </w:t>
      </w:r>
    </w:p>
    <w:p w:rsidR="00BC66FB" w:rsidRPr="004F4DA8" w:rsidRDefault="00BC66FB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 xml:space="preserve">Цели урока: </w:t>
      </w:r>
    </w:p>
    <w:p w:rsidR="00BC66FB" w:rsidRPr="006B3046" w:rsidRDefault="00BC66FB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- обеспечить условия для формирования представления о вставных конструкциях и их смысловых отличиях от вводных, обособленных конструкций, совершенствования произносительной (правильное чтение предложений с вста</w:t>
      </w:r>
      <w:r w:rsidRPr="006B3046">
        <w:rPr>
          <w:rFonts w:ascii="Times New Roman" w:hAnsi="Times New Roman" w:cs="Times New Roman"/>
          <w:sz w:val="28"/>
          <w:szCs w:val="28"/>
        </w:rPr>
        <w:t>в</w:t>
      </w:r>
      <w:r w:rsidRPr="006B3046">
        <w:rPr>
          <w:rFonts w:ascii="Times New Roman" w:hAnsi="Times New Roman" w:cs="Times New Roman"/>
          <w:sz w:val="28"/>
          <w:szCs w:val="28"/>
        </w:rPr>
        <w:t>ными конструкциями) и правописной (расстановка знаков препинания на письме) сторон речи;</w:t>
      </w:r>
    </w:p>
    <w:p w:rsidR="00BC66FB" w:rsidRPr="006B3046" w:rsidRDefault="00BC66FB" w:rsidP="004F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- содействовать совершенствованию таких универсальных учебных действий, как преобразование (анализ, синтез), сохранение и передача информации, сравнение явления на основе самостоятельно выявленных или указанных призн</w:t>
      </w:r>
      <w:r w:rsidRPr="006B3046">
        <w:rPr>
          <w:rFonts w:ascii="Times New Roman" w:hAnsi="Times New Roman" w:cs="Times New Roman"/>
          <w:sz w:val="28"/>
          <w:szCs w:val="28"/>
        </w:rPr>
        <w:t>а</w:t>
      </w:r>
      <w:r w:rsidRPr="006B3046">
        <w:rPr>
          <w:rFonts w:ascii="Times New Roman" w:hAnsi="Times New Roman" w:cs="Times New Roman"/>
          <w:sz w:val="28"/>
          <w:szCs w:val="28"/>
        </w:rPr>
        <w:t>ков; определение цели предстоящей учебной деятельности, свободное, правильное изложение своих мыслей в устной и письменной форме;</w:t>
      </w:r>
    </w:p>
    <w:p w:rsidR="00BD1739" w:rsidRPr="006B3046" w:rsidRDefault="00BC66FB" w:rsidP="006B3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- создание условий для возникновения потребности сохранить чистоту русского языка как явления национальной культуры, стремления к речевому самосовершенствованию, к самооценке на основе наблюдения за собственной речью, усвоению грамматических сре</w:t>
      </w:r>
      <w:proofErr w:type="gramStart"/>
      <w:r w:rsidRPr="006B304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3046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общения.</w:t>
      </w:r>
    </w:p>
    <w:p w:rsidR="00BD1739" w:rsidRPr="006B3046" w:rsidRDefault="00BC66FB" w:rsidP="006B3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>Методы и приемы:</w:t>
      </w:r>
      <w:r w:rsidR="000D264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6B3046">
        <w:rPr>
          <w:rFonts w:ascii="Times New Roman" w:hAnsi="Times New Roman" w:cs="Times New Roman"/>
          <w:sz w:val="28"/>
          <w:szCs w:val="28"/>
        </w:rPr>
        <w:t>эвристическая беседа, работа с текстом учебника, создание проблемной ситуации, выполн</w:t>
      </w:r>
      <w:r w:rsidRPr="006B3046">
        <w:rPr>
          <w:rFonts w:ascii="Times New Roman" w:hAnsi="Times New Roman" w:cs="Times New Roman"/>
          <w:sz w:val="28"/>
          <w:szCs w:val="28"/>
        </w:rPr>
        <w:t>е</w:t>
      </w:r>
      <w:r w:rsidRPr="006B3046">
        <w:rPr>
          <w:rFonts w:ascii="Times New Roman" w:hAnsi="Times New Roman" w:cs="Times New Roman"/>
          <w:sz w:val="28"/>
          <w:szCs w:val="28"/>
        </w:rPr>
        <w:t>ние практических заданий, самооценка и т.д.</w:t>
      </w:r>
    </w:p>
    <w:p w:rsidR="00BC66FB" w:rsidRPr="006B3046" w:rsidRDefault="00BC66FB" w:rsidP="00BC6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A8">
        <w:rPr>
          <w:rFonts w:ascii="Times New Roman" w:hAnsi="Times New Roman" w:cs="Times New Roman"/>
          <w:b/>
          <w:bCs/>
          <w:sz w:val="32"/>
          <w:szCs w:val="28"/>
        </w:rPr>
        <w:t>Формы организации познавательной деятельности</w:t>
      </w:r>
      <w:r w:rsidRPr="004F4DA8">
        <w:rPr>
          <w:rFonts w:ascii="Times New Roman" w:hAnsi="Times New Roman" w:cs="Times New Roman"/>
          <w:sz w:val="32"/>
          <w:szCs w:val="28"/>
        </w:rPr>
        <w:t>:</w:t>
      </w:r>
      <w:r w:rsidRPr="006B3046">
        <w:rPr>
          <w:rFonts w:ascii="Times New Roman" w:hAnsi="Times New Roman" w:cs="Times New Roman"/>
          <w:sz w:val="28"/>
          <w:szCs w:val="28"/>
        </w:rPr>
        <w:t xml:space="preserve"> индивидуальная, парная, фронтальная.</w:t>
      </w:r>
    </w:p>
    <w:p w:rsidR="00BD1739" w:rsidRPr="006B3046" w:rsidRDefault="00BD1739" w:rsidP="00BC6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739" w:rsidRPr="004F4DA8" w:rsidRDefault="00362BEE" w:rsidP="00362B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1739" w:rsidRPr="004F4DA8">
        <w:rPr>
          <w:rFonts w:ascii="Times New Roman" w:hAnsi="Times New Roman" w:cs="Times New Roman"/>
          <w:b/>
          <w:sz w:val="32"/>
          <w:szCs w:val="28"/>
        </w:rPr>
        <w:t>План-структура урока:</w:t>
      </w:r>
    </w:p>
    <w:p w:rsidR="00BD1739" w:rsidRPr="006B3046" w:rsidRDefault="00BD1739" w:rsidP="00BD173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04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BD1739" w:rsidRPr="006B3046" w:rsidRDefault="00BD1739" w:rsidP="00BD1739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BD1739" w:rsidRPr="006B3046" w:rsidRDefault="00BD1739" w:rsidP="00BD1739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Определение отсутствующих.</w:t>
      </w:r>
    </w:p>
    <w:p w:rsidR="00BD1739" w:rsidRPr="006B3046" w:rsidRDefault="00BD1739" w:rsidP="00BD1739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Проверка готовности </w:t>
      </w:r>
      <w:proofErr w:type="gramStart"/>
      <w:r w:rsidRPr="006B3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3046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BD1739" w:rsidRPr="006B3046" w:rsidRDefault="002C5988" w:rsidP="00BD1739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Организация внимания.</w:t>
      </w:r>
    </w:p>
    <w:p w:rsidR="002C5988" w:rsidRPr="006B3046" w:rsidRDefault="002C5988" w:rsidP="002C59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046">
        <w:rPr>
          <w:rFonts w:ascii="Times New Roman" w:hAnsi="Times New Roman" w:cs="Times New Roman"/>
          <w:b/>
          <w:sz w:val="28"/>
          <w:szCs w:val="28"/>
          <w:u w:val="single"/>
        </w:rPr>
        <w:t>Этап всесторонней проверки знаний.</w:t>
      </w:r>
    </w:p>
    <w:p w:rsidR="002C5988" w:rsidRPr="006B3046" w:rsidRDefault="002C5988" w:rsidP="002C5988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lastRenderedPageBreak/>
        <w:t>Орфографическая разминка «Третий лишний».</w:t>
      </w:r>
    </w:p>
    <w:p w:rsidR="002C5988" w:rsidRPr="006B3046" w:rsidRDefault="00A6346E" w:rsidP="002C5988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Проверка задания.</w:t>
      </w:r>
    </w:p>
    <w:p w:rsidR="00A6346E" w:rsidRPr="006B3046" w:rsidRDefault="00A6346E" w:rsidP="00A6346E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Полный синтаксический и пунктуационный разбор простого осложненного предложения.</w:t>
      </w:r>
    </w:p>
    <w:p w:rsidR="00A6346E" w:rsidRPr="006B3046" w:rsidRDefault="00A6346E" w:rsidP="00A6346E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A6346E" w:rsidRPr="006B3046" w:rsidRDefault="00A6346E" w:rsidP="00A6346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046">
        <w:rPr>
          <w:rFonts w:ascii="Times New Roman" w:hAnsi="Times New Roman" w:cs="Times New Roman"/>
          <w:b/>
          <w:sz w:val="28"/>
          <w:szCs w:val="28"/>
          <w:u w:val="single"/>
        </w:rPr>
        <w:t>Этап подготовки обучающихся к активному сознательному усвоению знаний.</w:t>
      </w:r>
    </w:p>
    <w:p w:rsidR="00A6346E" w:rsidRPr="006B3046" w:rsidRDefault="00F125EE" w:rsidP="00F125EE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Физминутка.</w:t>
      </w:r>
    </w:p>
    <w:p w:rsidR="00F125EE" w:rsidRPr="006B3046" w:rsidRDefault="00F125EE" w:rsidP="00F125EE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Целеполагание.</w:t>
      </w:r>
    </w:p>
    <w:p w:rsidR="00F125EE" w:rsidRPr="006B3046" w:rsidRDefault="00F125EE" w:rsidP="00F125EE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Запись темы урока в тетрадях «Вставные конструкции».</w:t>
      </w:r>
    </w:p>
    <w:p w:rsidR="00F125EE" w:rsidRPr="006B3046" w:rsidRDefault="00707023" w:rsidP="00707023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Чтение материала учебника с. 182 (§62) и заполнение таблицы.</w:t>
      </w:r>
    </w:p>
    <w:p w:rsidR="00707023" w:rsidRPr="006B3046" w:rsidRDefault="00707023" w:rsidP="00707023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Организация работы с таблицей.</w:t>
      </w:r>
    </w:p>
    <w:p w:rsidR="00707023" w:rsidRPr="006B3046" w:rsidRDefault="00707023" w:rsidP="0070702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04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Этап закрепления новых знаний.</w:t>
      </w:r>
    </w:p>
    <w:p w:rsidR="006B3046" w:rsidRPr="006B3046" w:rsidRDefault="006B3046" w:rsidP="006B30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6B3046" w:rsidRPr="006B3046" w:rsidRDefault="006B3046" w:rsidP="006B30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Запись предложений, анализ их синтаксической структуры в аспекте вставных конструкций (значение, ст</w:t>
      </w:r>
      <w:r w:rsidRPr="006B3046">
        <w:rPr>
          <w:rFonts w:ascii="Times New Roman" w:hAnsi="Times New Roman" w:cs="Times New Roman"/>
          <w:sz w:val="28"/>
          <w:szCs w:val="28"/>
        </w:rPr>
        <w:t>е</w:t>
      </w:r>
      <w:r w:rsidRPr="006B3046">
        <w:rPr>
          <w:rFonts w:ascii="Times New Roman" w:hAnsi="Times New Roman" w:cs="Times New Roman"/>
          <w:sz w:val="28"/>
          <w:szCs w:val="28"/>
        </w:rPr>
        <w:t>пень распространенности, месторасположения, знаки препинания).</w:t>
      </w:r>
    </w:p>
    <w:p w:rsidR="006B3046" w:rsidRPr="006B3046" w:rsidRDefault="006B3046" w:rsidP="006B30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>Анализ исходного предложения.</w:t>
      </w:r>
    </w:p>
    <w:p w:rsidR="006B3046" w:rsidRPr="006B3046" w:rsidRDefault="006B3046" w:rsidP="006B304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Этап информации </w:t>
      </w:r>
      <w:proofErr w:type="gramStart"/>
      <w:r w:rsidRPr="006B3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6B3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о домашнем задании и инструктаж по его выполнению.</w:t>
      </w:r>
    </w:p>
    <w:p w:rsidR="006B3046" w:rsidRPr="006B3046" w:rsidRDefault="006B3046" w:rsidP="006B30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Подведение итогов урока.</w:t>
      </w:r>
    </w:p>
    <w:p w:rsidR="006B3046" w:rsidRPr="006B3046" w:rsidRDefault="006B3046" w:rsidP="006B3046">
      <w:pPr>
        <w:pStyle w:val="a6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304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Домашнее задание</w:t>
      </w:r>
      <w:r w:rsidRPr="006B3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3046" w:rsidRPr="006B3046" w:rsidRDefault="006B3046" w:rsidP="006B30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6">
        <w:rPr>
          <w:rFonts w:ascii="Times New Roman" w:hAnsi="Times New Roman" w:cs="Times New Roman"/>
          <w:sz w:val="28"/>
          <w:szCs w:val="28"/>
        </w:rPr>
        <w:t xml:space="preserve"> Подсчет баллов, выставление оценок.</w:t>
      </w:r>
    </w:p>
    <w:p w:rsidR="006B3046" w:rsidRPr="006B3046" w:rsidRDefault="006B3046" w:rsidP="006B304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046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6B3046" w:rsidRDefault="006B3046" w:rsidP="006C6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D8" w:rsidRPr="00362BEE" w:rsidRDefault="00362BEE" w:rsidP="0036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B3046" w:rsidRPr="004F4DA8">
        <w:rPr>
          <w:rFonts w:ascii="Times New Roman" w:hAnsi="Times New Roman" w:cs="Times New Roman"/>
          <w:b/>
          <w:sz w:val="32"/>
          <w:szCs w:val="28"/>
        </w:rPr>
        <w:t>Ход урока:</w:t>
      </w:r>
    </w:p>
    <w:p w:rsidR="006B3046" w:rsidRPr="006B3046" w:rsidRDefault="006B3046" w:rsidP="006C6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2" w:type="dxa"/>
        <w:jc w:val="center"/>
        <w:tblInd w:w="-2517" w:type="dxa"/>
        <w:tblLayout w:type="fixed"/>
        <w:tblLook w:val="04A0"/>
      </w:tblPr>
      <w:tblGrid>
        <w:gridCol w:w="1202"/>
        <w:gridCol w:w="8898"/>
        <w:gridCol w:w="6022"/>
      </w:tblGrid>
      <w:tr w:rsidR="00D70003" w:rsidRPr="00DB7F12" w:rsidTr="000D264A">
        <w:trPr>
          <w:jc w:val="center"/>
        </w:trPr>
        <w:tc>
          <w:tcPr>
            <w:tcW w:w="1202" w:type="dxa"/>
            <w:vAlign w:val="center"/>
          </w:tcPr>
          <w:p w:rsidR="00D70003" w:rsidRPr="00DB7F12" w:rsidRDefault="00D70003" w:rsidP="004F4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8898" w:type="dxa"/>
            <w:vAlign w:val="center"/>
          </w:tcPr>
          <w:p w:rsidR="00D70003" w:rsidRPr="00DB7F12" w:rsidRDefault="00D70003" w:rsidP="004F4DA8">
            <w:pPr>
              <w:ind w:hanging="46"/>
              <w:jc w:val="center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6022" w:type="dxa"/>
            <w:vAlign w:val="center"/>
          </w:tcPr>
          <w:p w:rsidR="00D70003" w:rsidRPr="00DB7F12" w:rsidRDefault="00D70003" w:rsidP="004F4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DB7F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D70003" w:rsidRPr="00DB7F12" w:rsidTr="000D264A">
        <w:trPr>
          <w:jc w:val="center"/>
        </w:trPr>
        <w:tc>
          <w:tcPr>
            <w:tcW w:w="1202" w:type="dxa"/>
          </w:tcPr>
          <w:p w:rsidR="00D70003" w:rsidRPr="00DB7F12" w:rsidRDefault="00D70003" w:rsidP="006C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98" w:type="dxa"/>
          </w:tcPr>
          <w:p w:rsidR="00D70003" w:rsidRPr="00DB7F12" w:rsidRDefault="00D70003" w:rsidP="00D77449">
            <w:pPr>
              <w:ind w:hanging="46"/>
              <w:jc w:val="center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0003" w:rsidRPr="00DB7F12" w:rsidTr="000D264A">
        <w:trPr>
          <w:cantSplit/>
          <w:trHeight w:val="1134"/>
          <w:jc w:val="center"/>
        </w:trPr>
        <w:tc>
          <w:tcPr>
            <w:tcW w:w="1202" w:type="dxa"/>
          </w:tcPr>
          <w:p w:rsidR="00D70003" w:rsidRPr="00DB7F12" w:rsidRDefault="00D70003" w:rsidP="004F4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lastRenderedPageBreak/>
              <w:t>Орган</w:t>
            </w:r>
            <w:r w:rsidRPr="00DB7F12">
              <w:rPr>
                <w:rFonts w:ascii="Times New Roman" w:hAnsi="Times New Roman" w:cs="Times New Roman"/>
                <w:b/>
              </w:rPr>
              <w:t>и</w:t>
            </w:r>
            <w:r w:rsidRPr="00DB7F12">
              <w:rPr>
                <w:rFonts w:ascii="Times New Roman" w:hAnsi="Times New Roman" w:cs="Times New Roman"/>
                <w:b/>
              </w:rPr>
              <w:t>зацио</w:t>
            </w:r>
            <w:r w:rsidRPr="00DB7F12">
              <w:rPr>
                <w:rFonts w:ascii="Times New Roman" w:hAnsi="Times New Roman" w:cs="Times New Roman"/>
                <w:b/>
              </w:rPr>
              <w:t>н</w:t>
            </w:r>
            <w:r w:rsidRPr="00DB7F12">
              <w:rPr>
                <w:rFonts w:ascii="Times New Roman" w:hAnsi="Times New Roman" w:cs="Times New Roman"/>
                <w:b/>
              </w:rPr>
              <w:t>ный м</w:t>
            </w:r>
            <w:r w:rsidRPr="00DB7F12">
              <w:rPr>
                <w:rFonts w:ascii="Times New Roman" w:hAnsi="Times New Roman" w:cs="Times New Roman"/>
                <w:b/>
              </w:rPr>
              <w:t>о</w:t>
            </w:r>
            <w:r w:rsidRPr="00DB7F12">
              <w:rPr>
                <w:rFonts w:ascii="Times New Roman" w:hAnsi="Times New Roman" w:cs="Times New Roman"/>
                <w:b/>
              </w:rPr>
              <w:t>мент</w:t>
            </w:r>
          </w:p>
        </w:tc>
        <w:tc>
          <w:tcPr>
            <w:tcW w:w="8898" w:type="dxa"/>
          </w:tcPr>
          <w:p w:rsidR="00D70003" w:rsidRPr="00DB7F12" w:rsidRDefault="00D70003" w:rsidP="00D77449">
            <w:pPr>
              <w:ind w:firstLine="379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  <w:iCs/>
              </w:rPr>
              <w:t>Приветствие.</w:t>
            </w:r>
          </w:p>
          <w:p w:rsidR="00D70003" w:rsidRPr="00DB7F12" w:rsidRDefault="00D70003" w:rsidP="005B2CF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Здравствуйте, ребята. Давайте улыбнемся друг другу и пожелаем хорошего настроения и успеха.</w:t>
            </w:r>
          </w:p>
          <w:p w:rsidR="00D70003" w:rsidRPr="00DB7F12" w:rsidRDefault="00D70003" w:rsidP="005B2CF6">
            <w:pPr>
              <w:ind w:firstLine="37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B7F12">
              <w:rPr>
                <w:rFonts w:ascii="Times New Roman" w:hAnsi="Times New Roman" w:cs="Times New Roman"/>
                <w:b/>
                <w:iCs/>
              </w:rPr>
              <w:t xml:space="preserve">Определение отсутствующих. </w:t>
            </w:r>
          </w:p>
          <w:p w:rsidR="00D70003" w:rsidRPr="00DB7F12" w:rsidRDefault="00D70003" w:rsidP="00D77449">
            <w:pPr>
              <w:ind w:firstLine="37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B7F12">
              <w:rPr>
                <w:rFonts w:ascii="Times New Roman" w:hAnsi="Times New Roman" w:cs="Times New Roman"/>
                <w:b/>
                <w:iCs/>
              </w:rPr>
              <w:t xml:space="preserve">Проверка готовности </w:t>
            </w:r>
            <w:proofErr w:type="gramStart"/>
            <w:r w:rsidRPr="00DB7F12">
              <w:rPr>
                <w:rFonts w:ascii="Times New Roman" w:hAnsi="Times New Roman" w:cs="Times New Roman"/>
                <w:b/>
                <w:iCs/>
              </w:rPr>
              <w:t>обучающихся</w:t>
            </w:r>
            <w:proofErr w:type="gramEnd"/>
            <w:r w:rsidRPr="00DB7F12">
              <w:rPr>
                <w:rFonts w:ascii="Times New Roman" w:hAnsi="Times New Roman" w:cs="Times New Roman"/>
                <w:b/>
                <w:iCs/>
              </w:rPr>
              <w:t xml:space="preserve"> к уроку. </w:t>
            </w:r>
          </w:p>
          <w:p w:rsidR="00D70003" w:rsidRPr="00DB7F12" w:rsidRDefault="00D70003" w:rsidP="00D77449">
            <w:pPr>
              <w:ind w:firstLine="379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  <w:iCs/>
              </w:rPr>
              <w:t>Организация внимания.</w:t>
            </w:r>
          </w:p>
          <w:p w:rsidR="00D70003" w:rsidRPr="00DB7F12" w:rsidRDefault="00D70003" w:rsidP="00D77449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На столе у каждого из Вас лежит «Карта мысли» (</w:t>
            </w:r>
            <w:r w:rsidRPr="00DB7F12">
              <w:rPr>
                <w:rFonts w:ascii="Times New Roman" w:hAnsi="Times New Roman" w:cs="Times New Roman"/>
                <w:b/>
              </w:rPr>
              <w:t>Приложение 1</w:t>
            </w:r>
            <w:r w:rsidRPr="00DB7F12">
              <w:rPr>
                <w:rFonts w:ascii="Times New Roman" w:hAnsi="Times New Roman" w:cs="Times New Roman"/>
              </w:rPr>
              <w:t>). Вам предстоит з</w:t>
            </w:r>
            <w:r w:rsidRPr="00DB7F12">
              <w:rPr>
                <w:rFonts w:ascii="Times New Roman" w:hAnsi="Times New Roman" w:cs="Times New Roman"/>
              </w:rPr>
              <w:t>а</w:t>
            </w:r>
            <w:r w:rsidRPr="00DB7F12">
              <w:rPr>
                <w:rFonts w:ascii="Times New Roman" w:hAnsi="Times New Roman" w:cs="Times New Roman"/>
              </w:rPr>
              <w:t>полнить её в течение урока, выполняя практические задания и анализируя свои знания, свою работу на уроке.</w:t>
            </w:r>
          </w:p>
          <w:p w:rsidR="00D70003" w:rsidRPr="00DB7F12" w:rsidRDefault="00D70003" w:rsidP="000D3027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Итак, за работу (Демонстрация презентации</w:t>
            </w:r>
            <w:proofErr w:type="gramStart"/>
            <w:r w:rsidRPr="00DB7F12">
              <w:rPr>
                <w:rFonts w:ascii="Times New Roman" w:hAnsi="Times New Roman" w:cs="Times New Roman"/>
              </w:rPr>
              <w:t>.</w:t>
            </w:r>
            <w:r w:rsidRPr="00DB7F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7F12">
              <w:rPr>
                <w:rFonts w:ascii="Times New Roman" w:hAnsi="Times New Roman" w:cs="Times New Roman"/>
                <w:b/>
              </w:rPr>
              <w:t>риложение 2</w:t>
            </w:r>
            <w:r w:rsidRPr="00DB7F12">
              <w:rPr>
                <w:rFonts w:ascii="Times New Roman" w:hAnsi="Times New Roman" w:cs="Times New Roman"/>
              </w:rPr>
              <w:t>).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1.</w:t>
            </w:r>
          </w:p>
        </w:tc>
        <w:tc>
          <w:tcPr>
            <w:tcW w:w="6022" w:type="dxa"/>
          </w:tcPr>
          <w:p w:rsidR="00D70003" w:rsidRPr="00DB7F12" w:rsidRDefault="00D70003" w:rsidP="004018A7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Обучающиеся приветствуют учителя.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4018A7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Дежурный по классу оглашает фамилии обучающихся, о</w:t>
            </w:r>
            <w:r w:rsidRPr="00DB7F12">
              <w:rPr>
                <w:rFonts w:ascii="Times New Roman" w:hAnsi="Times New Roman" w:cs="Times New Roman"/>
              </w:rPr>
              <w:t>т</w:t>
            </w:r>
            <w:r w:rsidRPr="00DB7F12">
              <w:rPr>
                <w:rFonts w:ascii="Times New Roman" w:hAnsi="Times New Roman" w:cs="Times New Roman"/>
              </w:rPr>
              <w:t xml:space="preserve">сутствующих на уроке. </w:t>
            </w:r>
          </w:p>
          <w:p w:rsidR="00D70003" w:rsidRPr="00DB7F12" w:rsidRDefault="00D70003" w:rsidP="004018A7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4018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 w:val="restart"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  <w:bCs/>
              </w:rPr>
              <w:t>Этап вс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е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сторо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н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ней пр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о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верки знаний</w:t>
            </w:r>
          </w:p>
          <w:p w:rsidR="00D70003" w:rsidRPr="00DB7F12" w:rsidRDefault="00D70003" w:rsidP="006C63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8" w:type="dxa"/>
          </w:tcPr>
          <w:p w:rsidR="00D70003" w:rsidRPr="00DB7F12" w:rsidRDefault="00D70003" w:rsidP="009D06CF">
            <w:pPr>
              <w:ind w:firstLine="37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2</w:t>
            </w:r>
          </w:p>
          <w:p w:rsidR="00D70003" w:rsidRPr="00DB7F12" w:rsidRDefault="00D70003" w:rsidP="009D06CF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</w:rPr>
              <w:t>Орфографическая разминка «Третий лишний»</w:t>
            </w:r>
            <w:r w:rsidRPr="00DB7F12">
              <w:rPr>
                <w:rFonts w:ascii="Times New Roman" w:hAnsi="Times New Roman" w:cs="Times New Roman"/>
              </w:rPr>
              <w:t xml:space="preserve"> (4 балла)</w:t>
            </w:r>
          </w:p>
          <w:p w:rsidR="00D70003" w:rsidRPr="00DB7F12" w:rsidRDefault="00D70003" w:rsidP="009D06CF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Вспомните соответствующие орфографические правила, т.е. правила написания слов. Найдите в каждом ряду слово, которое не подчиняется общему правилу правописания. Объясните, почему? </w:t>
            </w:r>
          </w:p>
          <w:p w:rsidR="00D70003" w:rsidRPr="00DB7F12" w:rsidRDefault="00D70003" w:rsidP="009D06CF">
            <w:pPr>
              <w:numPr>
                <w:ilvl w:val="0"/>
                <w:numId w:val="2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соб_ратель, заж_гать, </w:t>
            </w:r>
            <w:proofErr w:type="gramStart"/>
            <w:r w:rsidRPr="00DB7F12">
              <w:rPr>
                <w:rFonts w:ascii="Times New Roman" w:hAnsi="Times New Roman" w:cs="Times New Roman"/>
              </w:rPr>
              <w:t>соч</w:t>
            </w:r>
            <w:proofErr w:type="gramEnd"/>
            <w:r w:rsidRPr="00DB7F12">
              <w:rPr>
                <w:rFonts w:ascii="Times New Roman" w:hAnsi="Times New Roman" w:cs="Times New Roman"/>
              </w:rPr>
              <w:t>_тание, вн_мание;</w:t>
            </w:r>
          </w:p>
          <w:p w:rsidR="00D70003" w:rsidRPr="00DB7F12" w:rsidRDefault="00D70003" w:rsidP="009D06CF">
            <w:pPr>
              <w:numPr>
                <w:ilvl w:val="0"/>
                <w:numId w:val="2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совреме_ик, связа_ы, естестве_о, </w:t>
            </w:r>
            <w:proofErr w:type="gramStart"/>
            <w:r w:rsidRPr="00DB7F12">
              <w:rPr>
                <w:rFonts w:ascii="Times New Roman" w:hAnsi="Times New Roman" w:cs="Times New Roman"/>
              </w:rPr>
              <w:t>пусты</w:t>
            </w:r>
            <w:proofErr w:type="gramEnd"/>
            <w:r w:rsidRPr="00DB7F12">
              <w:rPr>
                <w:rFonts w:ascii="Times New Roman" w:hAnsi="Times New Roman" w:cs="Times New Roman"/>
              </w:rPr>
              <w:t>_ый;</w:t>
            </w:r>
          </w:p>
          <w:p w:rsidR="00D70003" w:rsidRPr="00DB7F12" w:rsidRDefault="00D70003" w:rsidP="009D06CF">
            <w:pPr>
              <w:numPr>
                <w:ilvl w:val="0"/>
                <w:numId w:val="2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(по</w:t>
            </w:r>
            <w:proofErr w:type="gramStart"/>
            <w:r w:rsidRPr="00DB7F12">
              <w:rPr>
                <w:rFonts w:ascii="Times New Roman" w:hAnsi="Times New Roman" w:cs="Times New Roman"/>
              </w:rPr>
              <w:t>)ф</w:t>
            </w:r>
            <w:proofErr w:type="gramEnd"/>
            <w:r w:rsidRPr="00DB7F12">
              <w:rPr>
                <w:rFonts w:ascii="Times New Roman" w:hAnsi="Times New Roman" w:cs="Times New Roman"/>
              </w:rPr>
              <w:t>ранцузски, (по)зимнему, (по)нашему, (по)видимому;</w:t>
            </w:r>
          </w:p>
          <w:p w:rsidR="00D70003" w:rsidRPr="00DB7F12" w:rsidRDefault="00D70003" w:rsidP="009D06CF">
            <w:pPr>
              <w:numPr>
                <w:ilvl w:val="0"/>
                <w:numId w:val="2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F12">
              <w:rPr>
                <w:rFonts w:ascii="Times New Roman" w:hAnsi="Times New Roman" w:cs="Times New Roman"/>
              </w:rPr>
              <w:t>окруж_нный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холщ_вый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плеч_м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B7F12">
              <w:rPr>
                <w:rFonts w:ascii="Times New Roman" w:hAnsi="Times New Roman" w:cs="Times New Roman"/>
              </w:rPr>
              <w:t>горяч</w:t>
            </w:r>
            <w:proofErr w:type="gramEnd"/>
            <w:r w:rsidRPr="00DB7F12">
              <w:rPr>
                <w:rFonts w:ascii="Times New Roman" w:hAnsi="Times New Roman" w:cs="Times New Roman"/>
              </w:rPr>
              <w:t>_</w:t>
            </w:r>
            <w:proofErr w:type="spellEnd"/>
            <w:r w:rsidRPr="00DB7F12">
              <w:rPr>
                <w:rFonts w:ascii="Times New Roman" w:hAnsi="Times New Roman" w:cs="Times New Roman"/>
              </w:rPr>
              <w:t>.</w:t>
            </w:r>
          </w:p>
          <w:p w:rsidR="00D70003" w:rsidRPr="00DB7F12" w:rsidRDefault="00D70003" w:rsidP="005B2CF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</w:rPr>
              <w:t>Проверка</w:t>
            </w:r>
            <w:proofErr w:type="gramStart"/>
            <w:r w:rsidRPr="00DB7F12">
              <w:rPr>
                <w:rFonts w:ascii="Times New Roman" w:hAnsi="Times New Roman" w:cs="Times New Roman"/>
                <w:b/>
              </w:rPr>
              <w:t>.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</w:t>
            </w:r>
            <w:proofErr w:type="gramEnd"/>
            <w:r w:rsidRPr="00DB7F12">
              <w:rPr>
                <w:rFonts w:ascii="Times New Roman" w:hAnsi="Times New Roman" w:cs="Times New Roman"/>
                <w:b/>
                <w:u w:val="single"/>
              </w:rPr>
              <w:t>лайд 3</w:t>
            </w:r>
          </w:p>
        </w:tc>
        <w:tc>
          <w:tcPr>
            <w:tcW w:w="6022" w:type="dxa"/>
          </w:tcPr>
          <w:p w:rsidR="00D70003" w:rsidRPr="00DB7F12" w:rsidRDefault="00D70003" w:rsidP="005B2CF6">
            <w:pPr>
              <w:numPr>
                <w:ilvl w:val="0"/>
                <w:numId w:val="3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F12">
              <w:rPr>
                <w:rFonts w:ascii="Times New Roman" w:hAnsi="Times New Roman" w:cs="Times New Roman"/>
              </w:rPr>
              <w:t>собИратель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зажИгать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сочЕтание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внИмание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 (сочет</w:t>
            </w:r>
            <w:r w:rsidRPr="00DB7F12">
              <w:rPr>
                <w:rFonts w:ascii="Times New Roman" w:hAnsi="Times New Roman" w:cs="Times New Roman"/>
              </w:rPr>
              <w:t>а</w:t>
            </w:r>
            <w:r w:rsidRPr="00DB7F12">
              <w:rPr>
                <w:rFonts w:ascii="Times New Roman" w:hAnsi="Times New Roman" w:cs="Times New Roman"/>
              </w:rPr>
              <w:t>ние – слово-исключение среди корней с чередованием);</w:t>
            </w:r>
          </w:p>
          <w:p w:rsidR="00D70003" w:rsidRPr="00DB7F12" w:rsidRDefault="00D70003" w:rsidP="005B2CF6">
            <w:pPr>
              <w:numPr>
                <w:ilvl w:val="0"/>
                <w:numId w:val="3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F12">
              <w:rPr>
                <w:rFonts w:ascii="Times New Roman" w:hAnsi="Times New Roman" w:cs="Times New Roman"/>
              </w:rPr>
              <w:t>совремеННик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связаНы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естествеННо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пустыННый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 (связаны – -</w:t>
            </w:r>
            <w:proofErr w:type="gramStart"/>
            <w:r w:rsidRPr="00DB7F12">
              <w:rPr>
                <w:rFonts w:ascii="Times New Roman" w:hAnsi="Times New Roman" w:cs="Times New Roman"/>
              </w:rPr>
              <w:t>н-</w:t>
            </w:r>
            <w:proofErr w:type="gramEnd"/>
            <w:r w:rsidRPr="00DB7F12">
              <w:rPr>
                <w:rFonts w:ascii="Times New Roman" w:hAnsi="Times New Roman" w:cs="Times New Roman"/>
              </w:rPr>
              <w:t xml:space="preserve"> в суффиксе краткого причастия);</w:t>
            </w:r>
          </w:p>
          <w:p w:rsidR="00D70003" w:rsidRPr="00DB7F12" w:rsidRDefault="00D70003" w:rsidP="005B2CF6">
            <w:pPr>
              <w:numPr>
                <w:ilvl w:val="0"/>
                <w:numId w:val="3"/>
              </w:numPr>
              <w:ind w:left="0"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по-французски, по-зимнему/по зимнему (снегу), по-нашему/ по нашему (мнению), </w:t>
            </w:r>
            <w:proofErr w:type="gramStart"/>
            <w:r w:rsidRPr="00DB7F12">
              <w:rPr>
                <w:rFonts w:ascii="Times New Roman" w:hAnsi="Times New Roman" w:cs="Times New Roman"/>
              </w:rPr>
              <w:t>по-видимому</w:t>
            </w:r>
            <w:proofErr w:type="gramEnd"/>
            <w:r w:rsidRPr="00DB7F12">
              <w:rPr>
                <w:rFonts w:ascii="Times New Roman" w:hAnsi="Times New Roman" w:cs="Times New Roman"/>
              </w:rPr>
              <w:t>/ по видимому (следу) (по-французски — остальные слова могут писаться и через дефис, и раздельно);</w:t>
            </w:r>
          </w:p>
          <w:p w:rsidR="00D70003" w:rsidRPr="00DB7F12" w:rsidRDefault="00D70003" w:rsidP="005B2CF6">
            <w:pPr>
              <w:rPr>
                <w:rFonts w:ascii="Times New Roman" w:hAnsi="Times New Roman" w:cs="Times New Roman"/>
              </w:rPr>
            </w:pPr>
            <w:proofErr w:type="spellStart"/>
            <w:r w:rsidRPr="00DB7F12">
              <w:rPr>
                <w:rFonts w:ascii="Times New Roman" w:hAnsi="Times New Roman" w:cs="Times New Roman"/>
              </w:rPr>
              <w:t>окружЁнный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холщОвый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плечОм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горячО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 (окружённый – -</w:t>
            </w:r>
            <w:proofErr w:type="gramStart"/>
            <w:r w:rsidRPr="00DB7F12">
              <w:rPr>
                <w:rFonts w:ascii="Times New Roman" w:hAnsi="Times New Roman" w:cs="Times New Roman"/>
              </w:rPr>
              <w:t>ё-</w:t>
            </w:r>
            <w:proofErr w:type="gramEnd"/>
            <w:r w:rsidRPr="00DB7F12">
              <w:rPr>
                <w:rFonts w:ascii="Times New Roman" w:hAnsi="Times New Roman" w:cs="Times New Roman"/>
              </w:rPr>
              <w:t xml:space="preserve"> в суффиксе глагольной части речи (причастие - особая форма глагола).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4</w:t>
            </w: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12">
              <w:rPr>
                <w:rFonts w:ascii="Times New Roman" w:hAnsi="Times New Roman" w:cs="Times New Roman"/>
                <w:b/>
              </w:rPr>
              <w:t>Полный синтаксический и пунктуационный разбор простого осложненного пре</w:t>
            </w:r>
            <w:r w:rsidRPr="00DB7F12">
              <w:rPr>
                <w:rFonts w:ascii="Times New Roman" w:hAnsi="Times New Roman" w:cs="Times New Roman"/>
                <w:b/>
              </w:rPr>
              <w:t>д</w:t>
            </w:r>
            <w:r w:rsidRPr="00DB7F12">
              <w:rPr>
                <w:rFonts w:ascii="Times New Roman" w:hAnsi="Times New Roman" w:cs="Times New Roman"/>
                <w:b/>
              </w:rPr>
              <w:t xml:space="preserve">ложения </w:t>
            </w:r>
            <w:r w:rsidRPr="00DB7F12">
              <w:rPr>
                <w:rFonts w:ascii="Times New Roman" w:hAnsi="Times New Roman" w:cs="Times New Roman"/>
              </w:rPr>
              <w:t>– 5 (списать предложенное предложение, расставить знаки препинания, разобрать по членам предложения, указать способ выражения членов предложения (часть речи), вид (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сказуемое –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простое глагольное</w:t>
            </w:r>
            <w:r w:rsidRPr="00DB7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B7F1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сказуемое 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 составное глагольное</w:t>
            </w:r>
            <w:r w:rsidRPr="00DB7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B7F1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сказуемое 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 составное именное</w:t>
            </w:r>
            <w:r w:rsidRPr="00DB7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B7F1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сказуемое</w:t>
            </w:r>
            <w:r w:rsidRPr="00DB7F12">
              <w:rPr>
                <w:rFonts w:ascii="Times New Roman" w:hAnsi="Times New Roman" w:cs="Times New Roman"/>
              </w:rPr>
              <w:t>; определение – согласованное, несогласованное;</w:t>
            </w:r>
            <w:proofErr w:type="gramEnd"/>
            <w:r w:rsidRPr="00DB7F12">
              <w:rPr>
                <w:rFonts w:ascii="Times New Roman" w:hAnsi="Times New Roman" w:cs="Times New Roman"/>
              </w:rPr>
              <w:t xml:space="preserve"> дополнение – прямое, косвенное</w:t>
            </w:r>
            <w:proofErr w:type="gramStart"/>
            <w:r w:rsidRPr="00DB7F12">
              <w:rPr>
                <w:rFonts w:ascii="Times New Roman" w:hAnsi="Times New Roman" w:cs="Times New Roman"/>
              </w:rPr>
              <w:t>;о</w:t>
            </w:r>
            <w:proofErr w:type="gramEnd"/>
            <w:r w:rsidRPr="00DB7F12">
              <w:rPr>
                <w:rFonts w:ascii="Times New Roman" w:hAnsi="Times New Roman" w:cs="Times New Roman"/>
              </w:rPr>
              <w:t>бстоятельство – образа действия, времени, места, причины, следствия, уступки, условия, цели), дать характеристику предложения по цели высказывания – повествовател</w:t>
            </w:r>
            <w:r w:rsidRPr="00DB7F12">
              <w:rPr>
                <w:rFonts w:ascii="Times New Roman" w:hAnsi="Times New Roman" w:cs="Times New Roman"/>
              </w:rPr>
              <w:t>ь</w:t>
            </w:r>
            <w:r w:rsidRPr="00DB7F12">
              <w:rPr>
                <w:rFonts w:ascii="Times New Roman" w:hAnsi="Times New Roman" w:cs="Times New Roman"/>
              </w:rPr>
              <w:t>ное, побудительное, вопросительное; по интонации – восклицательное, невосклицательное; по наличию грамматических основ – простое, сложное; по наличию главных членов (н</w:t>
            </w:r>
            <w:r w:rsidRPr="00DB7F12">
              <w:rPr>
                <w:rFonts w:ascii="Times New Roman" w:hAnsi="Times New Roman" w:cs="Times New Roman"/>
              </w:rPr>
              <w:t>а</w:t>
            </w:r>
            <w:r w:rsidRPr="00DB7F12">
              <w:rPr>
                <w:rFonts w:ascii="Times New Roman" w:hAnsi="Times New Roman" w:cs="Times New Roman"/>
              </w:rPr>
              <w:t>зывное, определенно-личное, неопределенно-личное, обобщенно-личное, безличное); по составу всех членов предложения – полное, неполное; по наличию второстепенных членов – распространенное, нераспространенное; чем осложнено – однородными членами, обосо</w:t>
            </w:r>
            <w:r w:rsidRPr="00DB7F12">
              <w:rPr>
                <w:rFonts w:ascii="Times New Roman" w:hAnsi="Times New Roman" w:cs="Times New Roman"/>
              </w:rPr>
              <w:t>б</w:t>
            </w:r>
            <w:r w:rsidRPr="00DB7F12">
              <w:rPr>
                <w:rFonts w:ascii="Times New Roman" w:hAnsi="Times New Roman" w:cs="Times New Roman"/>
              </w:rPr>
              <w:t>ленными членами, уточняющими членами, пояснительными членами; построить схему, объясняющую расстановку знаков препинания).</w:t>
            </w: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B7F12">
              <w:rPr>
                <w:rFonts w:ascii="Times New Roman" w:hAnsi="Times New Roman" w:cs="Times New Roman"/>
                <w:i/>
                <w:iCs/>
              </w:rPr>
              <w:t xml:space="preserve">Каждому обучающемуся дается для анализа отдельное предложение: </w:t>
            </w: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 xml:space="preserve">Нас окружал со всех сторон сплошной вековой бор, равный по величине доброму княжеству </w:t>
            </w:r>
          </w:p>
          <w:p w:rsidR="00D70003" w:rsidRPr="00DB7F12" w:rsidRDefault="00D70003" w:rsidP="00982AFC">
            <w:pPr>
              <w:pStyle w:val="a9"/>
              <w:ind w:left="34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Другой берег, плоский и песчаный, густо и нестройно покрыт тесной кучей хижин.</w:t>
            </w:r>
          </w:p>
          <w:p w:rsidR="00D70003" w:rsidRPr="00DB7F12" w:rsidRDefault="00D70003" w:rsidP="00982AFC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Небо раскрылось в вышине, прозрачно-льдистое и голубое.</w:t>
            </w:r>
          </w:p>
          <w:p w:rsidR="00D70003" w:rsidRPr="00DB7F12" w:rsidRDefault="00D70003" w:rsidP="00982AFC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proofErr w:type="gramStart"/>
            <w:r w:rsidRPr="00DB7F12">
              <w:rPr>
                <w:rFonts w:ascii="Times New Roman" w:hAnsi="Times New Roman"/>
              </w:rPr>
              <w:t>На лавке, разбросанные, лежали поршни, ружье, кинжал, мешочек, мокрое платье, тряпки.</w:t>
            </w:r>
            <w:proofErr w:type="gramEnd"/>
          </w:p>
          <w:p w:rsidR="00D70003" w:rsidRPr="00DB7F12" w:rsidRDefault="00D70003" w:rsidP="00982AFC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Настасья Петровна обняла Егорушку, обозвала его ангельчиком и, заплаканная, стала собирать на стол.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Кроме большого дыма в Замоскворечье, ничто не напоминало о ночной схватке.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 xml:space="preserve">Вместо ответа, </w:t>
            </w:r>
            <w:proofErr w:type="gramStart"/>
            <w:r w:rsidRPr="00DB7F12">
              <w:rPr>
                <w:rFonts w:ascii="Times New Roman" w:hAnsi="Times New Roman"/>
              </w:rPr>
              <w:t>Кирилле</w:t>
            </w:r>
            <w:proofErr w:type="gramEnd"/>
            <w:r w:rsidRPr="00DB7F12">
              <w:rPr>
                <w:rFonts w:ascii="Times New Roman" w:hAnsi="Times New Roman"/>
              </w:rPr>
              <w:t xml:space="preserve"> Петровичу подали письмо.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Их сопровождал небольшой плотненький человек с флегматичным, почти заспанным, лицом.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Из лесного оврага неслось воркованье диких голубей, или горлинок.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Мы доехали на своих лошадях в возке, то есть в крытой рогожею повозке.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0F510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Между ними давно уже установились те, чисто формальные, отношения.</w:t>
            </w:r>
          </w:p>
          <w:p w:rsidR="00D70003" w:rsidRPr="00DB7F12" w:rsidRDefault="00D70003" w:rsidP="0064321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6B3046">
            <w:pPr>
              <w:pStyle w:val="a9"/>
              <w:numPr>
                <w:ilvl w:val="1"/>
                <w:numId w:val="12"/>
              </w:numPr>
              <w:tabs>
                <w:tab w:val="clear" w:pos="1943"/>
                <w:tab w:val="num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 xml:space="preserve">Катер шел, все </w:t>
            </w:r>
            <w:proofErr w:type="gramStart"/>
            <w:r w:rsidRPr="00DB7F12">
              <w:rPr>
                <w:rFonts w:ascii="Times New Roman" w:hAnsi="Times New Roman"/>
              </w:rPr>
              <w:t>время</w:t>
            </w:r>
            <w:proofErr w:type="gramEnd"/>
            <w:r w:rsidRPr="00DB7F12">
              <w:rPr>
                <w:rFonts w:ascii="Times New Roman" w:hAnsi="Times New Roman"/>
              </w:rPr>
              <w:t xml:space="preserve"> подвигаясь в черной, почти чернильного цвета, тени, отбрас</w:t>
            </w:r>
            <w:r w:rsidRPr="00DB7F12">
              <w:rPr>
                <w:rFonts w:ascii="Times New Roman" w:hAnsi="Times New Roman"/>
              </w:rPr>
              <w:t>ы</w:t>
            </w:r>
            <w:r w:rsidRPr="00DB7F12">
              <w:rPr>
                <w:rFonts w:ascii="Times New Roman" w:hAnsi="Times New Roman"/>
              </w:rPr>
              <w:t>ваемой высокими прибрежными скалами.</w:t>
            </w:r>
          </w:p>
          <w:p w:rsidR="00A33615" w:rsidRPr="00DB7F12" w:rsidRDefault="00A33615" w:rsidP="00A33615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Вопросы и задания:</w:t>
            </w:r>
          </w:p>
          <w:p w:rsidR="00D70003" w:rsidRPr="00DB7F12" w:rsidRDefault="00D70003" w:rsidP="00C71994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Назовите встретившиеся Вам при разборе простого предложения синтаксические ко</w:t>
            </w:r>
            <w:r w:rsidRPr="00DB7F12">
              <w:rPr>
                <w:rFonts w:ascii="Times New Roman" w:hAnsi="Times New Roman" w:cs="Times New Roman"/>
              </w:rPr>
              <w:t>н</w:t>
            </w:r>
            <w:r w:rsidRPr="00DB7F12">
              <w:rPr>
                <w:rFonts w:ascii="Times New Roman" w:hAnsi="Times New Roman" w:cs="Times New Roman"/>
              </w:rPr>
              <w:t>струкции, которые осложняют его структуру?</w:t>
            </w:r>
          </w:p>
          <w:p w:rsidR="00D70003" w:rsidRPr="00DB7F12" w:rsidRDefault="00D70003" w:rsidP="00096B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71994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Какую функцию выполняют обособленные члены предложения в речи?</w:t>
            </w:r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i/>
                <w:iCs/>
              </w:rPr>
              <w:t xml:space="preserve">В случае затруднения, подвести </w:t>
            </w:r>
            <w:proofErr w:type="gramStart"/>
            <w:r w:rsidRPr="00DB7F12">
              <w:rPr>
                <w:rFonts w:ascii="Times New Roman" w:hAnsi="Times New Roman" w:cs="Times New Roman"/>
                <w:i/>
                <w:iCs/>
              </w:rPr>
              <w:t>обучающихся</w:t>
            </w:r>
            <w:proofErr w:type="gramEnd"/>
            <w:r w:rsidRPr="00DB7F12">
              <w:rPr>
                <w:rFonts w:ascii="Times New Roman" w:hAnsi="Times New Roman" w:cs="Times New Roman"/>
                <w:i/>
                <w:iCs/>
              </w:rPr>
              <w:t xml:space="preserve"> к ответу через примеры.</w:t>
            </w:r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1)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</w:rPr>
              <w:t xml:space="preserve">выражение добавочного высказывания: </w:t>
            </w:r>
            <w:proofErr w:type="gramStart"/>
            <w:r w:rsidRPr="00DB7F12">
              <w:rPr>
                <w:rFonts w:ascii="Times New Roman" w:hAnsi="Times New Roman" w:cs="Times New Roman"/>
              </w:rPr>
              <w:t>Создавая новую книгу,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часто забываешь о предыдущей</w:t>
            </w:r>
            <w:r w:rsidRPr="00DB7F1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2)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</w:rPr>
              <w:t>пояснение, уточнение: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Направо</w:t>
            </w:r>
            <w:r w:rsidRPr="00DB7F12">
              <w:rPr>
                <w:rFonts w:ascii="Times New Roman" w:hAnsi="Times New Roman" w:cs="Times New Roman"/>
              </w:rPr>
              <w:t>, недалеко от центральной улицы,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стоял этот дом</w:t>
            </w:r>
            <w:r w:rsidRPr="00DB7F12">
              <w:rPr>
                <w:rFonts w:ascii="Times New Roman" w:hAnsi="Times New Roman" w:cs="Times New Roman"/>
              </w:rPr>
              <w:t>;</w:t>
            </w:r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3)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</w:rPr>
              <w:t>выделение, ограничение: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В доме никого не было</w:t>
            </w:r>
            <w:r w:rsidRPr="00DB7F12">
              <w:rPr>
                <w:rFonts w:ascii="Times New Roman" w:hAnsi="Times New Roman" w:cs="Times New Roman"/>
              </w:rPr>
              <w:t xml:space="preserve">, кроме </w:t>
            </w:r>
            <w:proofErr w:type="gramStart"/>
            <w:r w:rsidRPr="00DB7F12">
              <w:rPr>
                <w:rFonts w:ascii="Times New Roman" w:hAnsi="Times New Roman" w:cs="Times New Roman"/>
              </w:rPr>
              <w:t>своих</w:t>
            </w:r>
            <w:proofErr w:type="gramEnd"/>
            <w:r w:rsidRPr="00DB7F12">
              <w:rPr>
                <w:rFonts w:ascii="Times New Roman" w:hAnsi="Times New Roman" w:cs="Times New Roman"/>
              </w:rPr>
              <w:t>;</w:t>
            </w:r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4)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</w:rPr>
              <w:t>присоединение: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Глаза так и светились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</w:rPr>
              <w:t>– от счастья;</w:t>
            </w:r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5)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</w:rPr>
              <w:t>сравнение, уподобление:</w:t>
            </w:r>
            <w:r w:rsidRPr="00DB7F12">
              <w:rPr>
                <w:rFonts w:ascii="Times New Roman" w:hAnsi="Times New Roman" w:cs="Times New Roman"/>
                <w:lang w:val="en-US"/>
              </w:rPr>
              <w:t> 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Лето в этом году было сырое</w:t>
            </w:r>
            <w:r w:rsidRPr="00DB7F12">
              <w:rPr>
                <w:rFonts w:ascii="Times New Roman" w:hAnsi="Times New Roman" w:cs="Times New Roman"/>
              </w:rPr>
              <w:t>, как осень.</w:t>
            </w:r>
          </w:p>
          <w:p w:rsidR="00D70003" w:rsidRPr="00DB7F12" w:rsidRDefault="00D70003" w:rsidP="00642855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099F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DB7F12">
              <w:rPr>
                <w:rFonts w:ascii="Times New Roman" w:hAnsi="Times New Roman" w:cs="Times New Roman"/>
              </w:rPr>
              <w:t>Вспомните и назовите синтаксические конструкции, которые так же, как и обособленные члены предложения, осложняют структуру простого предложения?</w:t>
            </w:r>
          </w:p>
        </w:tc>
        <w:tc>
          <w:tcPr>
            <w:tcW w:w="6022" w:type="dxa"/>
          </w:tcPr>
          <w:p w:rsidR="00D70003" w:rsidRPr="00DB7F12" w:rsidRDefault="00D70003" w:rsidP="00461747">
            <w:pPr>
              <w:pStyle w:val="a6"/>
              <w:tabs>
                <w:tab w:val="left" w:pos="34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</w:rPr>
              <w:lastRenderedPageBreak/>
              <w:t>Полный синтаксический и пунктуационный разбор пр</w:t>
            </w:r>
            <w:r w:rsidRPr="00DB7F12">
              <w:rPr>
                <w:rFonts w:ascii="Times New Roman" w:hAnsi="Times New Roman" w:cs="Times New Roman"/>
                <w:b/>
              </w:rPr>
              <w:t>о</w:t>
            </w:r>
            <w:r w:rsidRPr="00DB7F12">
              <w:rPr>
                <w:rFonts w:ascii="Times New Roman" w:hAnsi="Times New Roman" w:cs="Times New Roman"/>
                <w:b/>
              </w:rPr>
              <w:t>стого осложненного предложения:</w:t>
            </w:r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Списывание предложенных предложений.</w:t>
            </w:r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Расстановка знаков препинания.</w:t>
            </w:r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Разбор по членам предложения.</w:t>
            </w:r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12">
              <w:rPr>
                <w:rFonts w:ascii="Times New Roman" w:hAnsi="Times New Roman" w:cs="Times New Roman"/>
              </w:rPr>
              <w:t>Указывание способов выражения членов предложения (часть речи), вид (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сказуемое –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простое глагольное</w:t>
            </w:r>
            <w:r w:rsidRPr="00DB7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B7F1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сказуемое 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 составное глагольное</w:t>
            </w:r>
            <w:r w:rsidRPr="00DB7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B7F1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сказуемое 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 составное име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DB7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ное</w:t>
            </w:r>
            <w:r w:rsidRPr="00DB7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B7F1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сказуемое</w:t>
            </w:r>
            <w:r w:rsidRPr="00DB7F12">
              <w:rPr>
                <w:rFonts w:ascii="Times New Roman" w:hAnsi="Times New Roman" w:cs="Times New Roman"/>
              </w:rPr>
              <w:t>; определение – согласованное, несогласова</w:t>
            </w:r>
            <w:r w:rsidRPr="00DB7F12">
              <w:rPr>
                <w:rFonts w:ascii="Times New Roman" w:hAnsi="Times New Roman" w:cs="Times New Roman"/>
              </w:rPr>
              <w:t>н</w:t>
            </w:r>
            <w:r w:rsidRPr="00DB7F12">
              <w:rPr>
                <w:rFonts w:ascii="Times New Roman" w:hAnsi="Times New Roman" w:cs="Times New Roman"/>
              </w:rPr>
              <w:t>ное; дополнение – прямое, косвенное; обстоятельство – о</w:t>
            </w:r>
            <w:r w:rsidRPr="00DB7F12">
              <w:rPr>
                <w:rFonts w:ascii="Times New Roman" w:hAnsi="Times New Roman" w:cs="Times New Roman"/>
              </w:rPr>
              <w:t>б</w:t>
            </w:r>
            <w:r w:rsidRPr="00DB7F12">
              <w:rPr>
                <w:rFonts w:ascii="Times New Roman" w:hAnsi="Times New Roman" w:cs="Times New Roman"/>
              </w:rPr>
              <w:t>раза действия, времени, места, причины, следствия, уступки, условия, цели).</w:t>
            </w:r>
            <w:proofErr w:type="gramEnd"/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Характеристика предложений по цели высказывания – повествовательное, побудительное, вопросительное; по и</w:t>
            </w:r>
            <w:r w:rsidRPr="00DB7F12">
              <w:rPr>
                <w:rFonts w:ascii="Times New Roman" w:hAnsi="Times New Roman" w:cs="Times New Roman"/>
              </w:rPr>
              <w:t>н</w:t>
            </w:r>
            <w:r w:rsidRPr="00DB7F12">
              <w:rPr>
                <w:rFonts w:ascii="Times New Roman" w:hAnsi="Times New Roman" w:cs="Times New Roman"/>
              </w:rPr>
              <w:t>тонации – восклицательное, невосклицательное.</w:t>
            </w:r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12">
              <w:rPr>
                <w:rFonts w:ascii="Times New Roman" w:hAnsi="Times New Roman" w:cs="Times New Roman"/>
              </w:rPr>
              <w:t>Характеристика предложений по наличию грамматич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lastRenderedPageBreak/>
              <w:t>ских основ – простое, сложное; по наличию главных членов (назывное, определенно-личное, неопределенно-личное, обобщенно-личное, безличное).</w:t>
            </w:r>
            <w:proofErr w:type="gramEnd"/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12">
              <w:rPr>
                <w:rFonts w:ascii="Times New Roman" w:hAnsi="Times New Roman" w:cs="Times New Roman"/>
              </w:rPr>
              <w:t>Характеристика предложений по составу всех членов предложения – полное, неполное; по наличию второстепе</w:t>
            </w:r>
            <w:r w:rsidRPr="00DB7F12">
              <w:rPr>
                <w:rFonts w:ascii="Times New Roman" w:hAnsi="Times New Roman" w:cs="Times New Roman"/>
              </w:rPr>
              <w:t>н</w:t>
            </w:r>
            <w:r w:rsidRPr="00DB7F12">
              <w:rPr>
                <w:rFonts w:ascii="Times New Roman" w:hAnsi="Times New Roman" w:cs="Times New Roman"/>
              </w:rPr>
              <w:t>ных членов – распространенное, нераспространенное; чем осложнено – однородными членами, обособленными член</w:t>
            </w:r>
            <w:r w:rsidRPr="00DB7F12">
              <w:rPr>
                <w:rFonts w:ascii="Times New Roman" w:hAnsi="Times New Roman" w:cs="Times New Roman"/>
              </w:rPr>
              <w:t>а</w:t>
            </w:r>
            <w:r w:rsidRPr="00DB7F12">
              <w:rPr>
                <w:rFonts w:ascii="Times New Roman" w:hAnsi="Times New Roman" w:cs="Times New Roman"/>
              </w:rPr>
              <w:t>ми, уточняющими членами, пояснительными членами</w:t>
            </w:r>
            <w:proofErr w:type="gramEnd"/>
          </w:p>
          <w:p w:rsidR="00D70003" w:rsidRPr="00DB7F12" w:rsidRDefault="00D70003" w:rsidP="00461747">
            <w:pPr>
              <w:pStyle w:val="a6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Построение схем, объясняющих расстановку знаков пр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t>пинания.</w:t>
            </w:r>
          </w:p>
          <w:p w:rsidR="00D70003" w:rsidRPr="00DB7F12" w:rsidRDefault="00D70003" w:rsidP="00CF01DA">
            <w:pPr>
              <w:pStyle w:val="a6"/>
              <w:tabs>
                <w:tab w:val="left" w:pos="343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F01DA">
            <w:pPr>
              <w:pStyle w:val="a6"/>
              <w:tabs>
                <w:tab w:val="left" w:pos="343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Необходимо указать, чем осложнены приведённые пре</w:t>
            </w:r>
            <w:r w:rsidRPr="00DB7F12">
              <w:rPr>
                <w:rFonts w:ascii="Times New Roman" w:hAnsi="Times New Roman" w:cs="Times New Roman"/>
                <w:b/>
              </w:rPr>
              <w:t>д</w:t>
            </w:r>
            <w:r w:rsidRPr="00DB7F12">
              <w:rPr>
                <w:rFonts w:ascii="Times New Roman" w:hAnsi="Times New Roman" w:cs="Times New Roman"/>
                <w:b/>
              </w:rPr>
              <w:t>ложения.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(определительный оборот).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(одиночные (нераспространенные) определения).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/>
              </w:rPr>
            </w:pPr>
            <w:r w:rsidRPr="00DB7F12">
              <w:rPr>
                <w:rFonts w:ascii="Times New Roman" w:hAnsi="Times New Roman"/>
              </w:rPr>
              <w:t>(одиночные (нераспространенные) определения).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(одиночное (нераспространенное) определение).</w:t>
            </w:r>
          </w:p>
          <w:p w:rsidR="00D70003" w:rsidRPr="00DB7F12" w:rsidRDefault="00D70003" w:rsidP="006C6384">
            <w:pPr>
              <w:rPr>
                <w:rFonts w:ascii="Times New Roman" w:hAnsi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(одиночное (нераспространенное) определение).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(дополнение).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(дополнение).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(уточняющее определение).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lastRenderedPageBreak/>
              <w:t>(пояснительные члены).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(пояснительный член).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(уточняющее определение).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/>
              </w:rPr>
              <w:t>(уточняющее определение).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 xml:space="preserve">Ответы </w:t>
            </w:r>
            <w:proofErr w:type="gramStart"/>
            <w:r w:rsidRPr="00DB7F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DB7F12">
              <w:rPr>
                <w:rFonts w:ascii="Times New Roman" w:hAnsi="Times New Roman" w:cs="Times New Roman"/>
                <w:b/>
              </w:rPr>
              <w:t>:</w:t>
            </w:r>
          </w:p>
          <w:p w:rsidR="00D70003" w:rsidRPr="00DB7F12" w:rsidRDefault="00D70003" w:rsidP="00C71994">
            <w:pPr>
              <w:pStyle w:val="a6"/>
              <w:numPr>
                <w:ilvl w:val="0"/>
                <w:numId w:val="6"/>
              </w:numPr>
              <w:tabs>
                <w:tab w:val="left" w:pos="377"/>
              </w:tabs>
              <w:ind w:left="0" w:firstLine="23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Обособленное определение, обособленное обстоятельс</w:t>
            </w:r>
            <w:r w:rsidRPr="00DB7F12">
              <w:rPr>
                <w:rFonts w:ascii="Times New Roman" w:hAnsi="Times New Roman" w:cs="Times New Roman"/>
              </w:rPr>
              <w:t>т</w:t>
            </w:r>
            <w:r w:rsidRPr="00DB7F12">
              <w:rPr>
                <w:rFonts w:ascii="Times New Roman" w:hAnsi="Times New Roman" w:cs="Times New Roman"/>
              </w:rPr>
              <w:t>во, обособленное дополнение, уточняющие члены предл</w:t>
            </w:r>
            <w:r w:rsidRPr="00DB7F12">
              <w:rPr>
                <w:rFonts w:ascii="Times New Roman" w:hAnsi="Times New Roman" w:cs="Times New Roman"/>
              </w:rPr>
              <w:t>о</w:t>
            </w:r>
            <w:r w:rsidRPr="00DB7F12">
              <w:rPr>
                <w:rFonts w:ascii="Times New Roman" w:hAnsi="Times New Roman" w:cs="Times New Roman"/>
              </w:rPr>
              <w:t>жения, пояснительные члены предложения.</w:t>
            </w:r>
          </w:p>
          <w:p w:rsidR="00D70003" w:rsidRPr="00DB7F12" w:rsidRDefault="00D70003" w:rsidP="00ED5633">
            <w:pPr>
              <w:pStyle w:val="a6"/>
              <w:tabs>
                <w:tab w:val="left" w:pos="377"/>
              </w:tabs>
              <w:ind w:left="23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71994">
            <w:pPr>
              <w:pStyle w:val="a6"/>
              <w:numPr>
                <w:ilvl w:val="0"/>
                <w:numId w:val="6"/>
              </w:numPr>
              <w:tabs>
                <w:tab w:val="left" w:pos="377"/>
              </w:tabs>
              <w:ind w:left="0" w:firstLine="23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Выражение добавочного высказывания, пояснение, уточнение, выделение, ограничение, присоединение, сравн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t>ние, уподобление.</w:t>
            </w:r>
          </w:p>
          <w:p w:rsidR="00D70003" w:rsidRPr="00DB7F12" w:rsidRDefault="00D70003" w:rsidP="00642855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B7F12" w:rsidP="00DB7F12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3.</w:t>
            </w:r>
            <w:r w:rsidR="00D70003" w:rsidRPr="00DB7F12">
              <w:rPr>
                <w:rFonts w:ascii="Times New Roman" w:hAnsi="Times New Roman" w:cs="Times New Roman"/>
              </w:rPr>
              <w:t>Конструкции, грамматически не связанные с членами предложения: обращение, вводные слова, вводные словос</w:t>
            </w:r>
            <w:r w:rsidR="00D70003" w:rsidRPr="00DB7F12">
              <w:rPr>
                <w:rFonts w:ascii="Times New Roman" w:hAnsi="Times New Roman" w:cs="Times New Roman"/>
              </w:rPr>
              <w:t>о</w:t>
            </w:r>
            <w:r w:rsidR="00D70003" w:rsidRPr="00DB7F12">
              <w:rPr>
                <w:rFonts w:ascii="Times New Roman" w:hAnsi="Times New Roman" w:cs="Times New Roman"/>
              </w:rPr>
              <w:t>четания, вводные предложения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D70003" w:rsidRPr="00DB7F12" w:rsidRDefault="00D70003" w:rsidP="00F658CE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5</w:t>
            </w:r>
            <w:r w:rsidRPr="00DB7F12">
              <w:rPr>
                <w:rFonts w:ascii="Times New Roman" w:hAnsi="Times New Roman" w:cs="Times New Roman"/>
                <w:b/>
              </w:rPr>
              <w:t>.</w:t>
            </w:r>
          </w:p>
          <w:p w:rsidR="00D70003" w:rsidRPr="00DB7F12" w:rsidRDefault="00D70003" w:rsidP="00F658C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Определите, чем осложнено простое предложение. В каком варианте ответа правильно указаны все цифры, на месте которых в предложениях должны стоять запятые?</w:t>
            </w:r>
          </w:p>
          <w:p w:rsidR="00D70003" w:rsidRPr="00DB7F12" w:rsidRDefault="00D70003" w:rsidP="00F658CE">
            <w:pPr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DB7F12">
              <w:rPr>
                <w:rFonts w:ascii="Times New Roman" w:hAnsi="Times New Roman" w:cs="Times New Roman"/>
                <w:i/>
              </w:rPr>
              <w:t>Книга была (1) по его словам (2) единственным средством “добывания” информации. О большой ценности этой книги все поняли (3) по словам (4) и действиям автора.</w:t>
            </w:r>
          </w:p>
          <w:p w:rsidR="00D70003" w:rsidRPr="00DB7F12" w:rsidRDefault="00D70003" w:rsidP="002D7A0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1) 1, 2; 2) 1, 2, 3, 4; 3) 3, 4; 4) 1, 3.</w:t>
            </w:r>
          </w:p>
        </w:tc>
        <w:tc>
          <w:tcPr>
            <w:tcW w:w="6022" w:type="dxa"/>
          </w:tcPr>
          <w:p w:rsidR="00D70003" w:rsidRPr="00DB7F12" w:rsidRDefault="00D70003" w:rsidP="00CF44C9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F44C9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F44C9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F44C9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CF44C9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DB7F12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Вводным словосочетанием; 1) 1, 2. (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6</w:t>
            </w:r>
            <w:r w:rsidRPr="00DB7F12">
              <w:rPr>
                <w:rFonts w:ascii="Times New Roman" w:hAnsi="Times New Roman" w:cs="Times New Roman"/>
              </w:rPr>
              <w:t>)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D70003" w:rsidRPr="00DB7F12" w:rsidRDefault="00D70003" w:rsidP="002D7A07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7</w:t>
            </w:r>
            <w:r w:rsidRPr="00DB7F12">
              <w:rPr>
                <w:rFonts w:ascii="Times New Roman" w:hAnsi="Times New Roman" w:cs="Times New Roman"/>
                <w:b/>
              </w:rPr>
              <w:t>.</w:t>
            </w:r>
          </w:p>
          <w:p w:rsidR="00D70003" w:rsidRPr="00DB7F12" w:rsidRDefault="00D70003" w:rsidP="002D7A0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«Язык не есть только говор, речь: язык есть образ всего внутреннего человека, всех сил, умственных и нравственных», - писал Иван Александрович Гончаров еще в 19 веке.</w:t>
            </w:r>
          </w:p>
          <w:p w:rsidR="00D70003" w:rsidRPr="00DB7F12" w:rsidRDefault="00D70003" w:rsidP="002D7A0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А российский журналист 21 века Андрей Мирошниченко в одном из своих интервью заметил: «Язык – это то, что человек знает. Речь – это то, что человек умеет».</w:t>
            </w:r>
          </w:p>
          <w:p w:rsidR="00D70003" w:rsidRPr="00DB7F12" w:rsidRDefault="00D70003" w:rsidP="00560B6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  <w:bCs/>
              </w:rPr>
              <w:t xml:space="preserve">Вопрос: </w:t>
            </w:r>
            <w:r w:rsidRPr="00DB7F12">
              <w:rPr>
                <w:rFonts w:ascii="Times New Roman" w:hAnsi="Times New Roman" w:cs="Times New Roman"/>
              </w:rPr>
              <w:t>Как вы понимаете эти высказывания?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D70003" w:rsidRPr="00DB7F12" w:rsidRDefault="00D70003" w:rsidP="004C36D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Устраните ошибки, допущенные в речи, используя знания о языке:</w:t>
            </w:r>
          </w:p>
          <w:p w:rsidR="00D70003" w:rsidRPr="00DB7F12" w:rsidRDefault="00D70003" w:rsidP="00560B6D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003" w:rsidRPr="00DB7F12" w:rsidRDefault="00D70003" w:rsidP="00B572D6">
            <w:pPr>
              <w:pStyle w:val="a6"/>
              <w:numPr>
                <w:ilvl w:val="0"/>
                <w:numId w:val="9"/>
              </w:numPr>
              <w:tabs>
                <w:tab w:val="left" w:pos="411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eastAsia="Times New Roman" w:hAnsi="Times New Roman" w:cs="Times New Roman"/>
                <w:lang w:eastAsia="ru-RU"/>
              </w:rPr>
              <w:t>Приехав работать в маленький город, люди ему посоветовали посетить семью Турк</w:t>
            </w:r>
            <w:r w:rsidRPr="00DB7F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7F12">
              <w:rPr>
                <w:rFonts w:ascii="Times New Roman" w:eastAsia="Times New Roman" w:hAnsi="Times New Roman" w:cs="Times New Roman"/>
                <w:lang w:eastAsia="ru-RU"/>
              </w:rPr>
              <w:t>ных. (</w:t>
            </w:r>
            <w:r w:rsidRPr="00DB7F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Слайд 8</w:t>
            </w:r>
            <w:r w:rsidRPr="00DB7F1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70003" w:rsidRPr="00DB7F12" w:rsidRDefault="00D70003" w:rsidP="00B572D6">
            <w:pPr>
              <w:pStyle w:val="a6"/>
              <w:tabs>
                <w:tab w:val="left" w:pos="411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003" w:rsidRPr="00DB7F12" w:rsidRDefault="00D70003" w:rsidP="00B572D6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4C36D7">
            <w:pPr>
              <w:pStyle w:val="a6"/>
              <w:numPr>
                <w:ilvl w:val="0"/>
                <w:numId w:val="9"/>
              </w:numPr>
              <w:tabs>
                <w:tab w:val="left" w:pos="411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 девочек устремленный взгляд в море. (</w:t>
            </w:r>
            <w:r w:rsidRPr="00DB7F12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/>
              </w:rPr>
              <w:t>Слайд 9</w:t>
            </w:r>
            <w:r w:rsidRPr="00DB7F1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).</w:t>
            </w:r>
          </w:p>
          <w:p w:rsidR="00D70003" w:rsidRPr="00DB7F12" w:rsidRDefault="00D70003" w:rsidP="004C36D7">
            <w:pPr>
              <w:pStyle w:val="a6"/>
              <w:tabs>
                <w:tab w:val="left" w:pos="411"/>
              </w:tabs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D70003" w:rsidRPr="00DB7F12" w:rsidRDefault="00D70003" w:rsidP="004C36D7">
            <w:pPr>
              <w:pStyle w:val="a6"/>
              <w:tabs>
                <w:tab w:val="left" w:pos="41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70003" w:rsidRPr="00362BEE" w:rsidRDefault="00D70003" w:rsidP="00362BEE">
            <w:pPr>
              <w:pStyle w:val="a6"/>
              <w:numPr>
                <w:ilvl w:val="0"/>
                <w:numId w:val="9"/>
              </w:numPr>
              <w:tabs>
                <w:tab w:val="left" w:pos="411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Но с деревом опять произошло несчастье: его ветви обрубили, расположенные низко. (</w:t>
            </w:r>
            <w:r w:rsidRPr="00DB7F12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/>
              </w:rPr>
              <w:t>Слайд 10</w:t>
            </w:r>
            <w:r w:rsidRPr="00DB7F1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).</w:t>
            </w:r>
            <w:r w:rsidRPr="0036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значит, живу у самой реки. (</w:t>
            </w:r>
            <w:r w:rsidRPr="00362BE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Слайд 11</w:t>
            </w:r>
            <w:r w:rsidRPr="0036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70003" w:rsidRPr="00DB7F12" w:rsidRDefault="00D70003" w:rsidP="00CB5D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70003" w:rsidRPr="00DB7F12" w:rsidRDefault="00D70003" w:rsidP="00560B6D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Молодцы! С заданием справились. </w:t>
            </w:r>
            <w:proofErr w:type="gramStart"/>
            <w:r w:rsidRPr="00DB7F12">
              <w:rPr>
                <w:rFonts w:ascii="Times New Roman" w:hAnsi="Times New Roman" w:cs="Times New Roman"/>
              </w:rPr>
              <w:t>Но</w:t>
            </w:r>
            <w:proofErr w:type="gramEnd"/>
            <w:r w:rsidRPr="00DB7F12">
              <w:rPr>
                <w:rFonts w:ascii="Times New Roman" w:hAnsi="Times New Roman" w:cs="Times New Roman"/>
              </w:rPr>
              <w:t xml:space="preserve"> несмотря на это, я предлагаю Вам продолжить изучение языка. Согласны?</w:t>
            </w:r>
          </w:p>
        </w:tc>
        <w:tc>
          <w:tcPr>
            <w:tcW w:w="6022" w:type="dxa"/>
          </w:tcPr>
          <w:p w:rsidR="00D70003" w:rsidRPr="00362BEE" w:rsidRDefault="00D70003" w:rsidP="00362BEE">
            <w:pPr>
              <w:shd w:val="clear" w:color="auto" w:fill="FFFFFF"/>
              <w:tabs>
                <w:tab w:val="left" w:pos="34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Деепричастие должно обозначать действие подлежащего: Когда Старцев приехал работать в маленький город, люди ему посоветовали посетить семью Туркиных.</w:t>
            </w:r>
          </w:p>
          <w:p w:rsidR="00D70003" w:rsidRPr="00DB7F12" w:rsidRDefault="00D70003" w:rsidP="00B572D6">
            <w:pPr>
              <w:pStyle w:val="a6"/>
              <w:shd w:val="clear" w:color="auto" w:fill="FFFFFF"/>
              <w:tabs>
                <w:tab w:val="left" w:pos="341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003" w:rsidRPr="00DB7F12" w:rsidRDefault="00D70003" w:rsidP="00B572D6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определяемого слова в причастный оборот: У девочек взгляд, устремленный в море.</w:t>
            </w:r>
          </w:p>
          <w:p w:rsidR="00D70003" w:rsidRPr="00DB7F12" w:rsidRDefault="00D70003" w:rsidP="004C36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003" w:rsidRPr="00DB7F12" w:rsidRDefault="00D70003" w:rsidP="00B572D6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 причастного оборота от определяемого слова: Но с деревом опять произошло несчастье: его ветви, распол</w:t>
            </w:r>
            <w:r w:rsidRPr="00DB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B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женные низко, обрубили.</w:t>
            </w:r>
          </w:p>
          <w:p w:rsidR="00D70003" w:rsidRPr="00DB7F12" w:rsidRDefault="00D70003" w:rsidP="00CB5DD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003" w:rsidRPr="00DB7F12" w:rsidRDefault="00D70003" w:rsidP="00B572D6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Неоправданное употребление вводного слова без учета его значения. В этом случае вводные слова становятся сл</w:t>
            </w:r>
            <w:r w:rsidRPr="00DB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B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вами-сорняками.</w:t>
            </w:r>
          </w:p>
          <w:p w:rsidR="00D70003" w:rsidRPr="00DB7F12" w:rsidRDefault="00D70003" w:rsidP="0049728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D70003" w:rsidRPr="00DB7F12" w:rsidRDefault="00D70003" w:rsidP="0049728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 w:val="restart"/>
          </w:tcPr>
          <w:p w:rsidR="00D70003" w:rsidRPr="00DB7F12" w:rsidRDefault="00D70003" w:rsidP="00D70003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  <w:bCs/>
              </w:rPr>
              <w:lastRenderedPageBreak/>
              <w:t>Этап подг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о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товки обуча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ю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щихся к активн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о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му созн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а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тельному усвоению знаний</w:t>
            </w:r>
          </w:p>
        </w:tc>
        <w:tc>
          <w:tcPr>
            <w:tcW w:w="8898" w:type="dxa"/>
          </w:tcPr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Давайте сейчас произведем сравнение обособленных членов предложения и констру</w:t>
            </w:r>
            <w:r w:rsidRPr="00DB7F12">
              <w:rPr>
                <w:rFonts w:ascii="Times New Roman" w:hAnsi="Times New Roman" w:cs="Times New Roman"/>
              </w:rPr>
              <w:t>к</w:t>
            </w:r>
            <w:r w:rsidRPr="00DB7F12">
              <w:rPr>
                <w:rFonts w:ascii="Times New Roman" w:hAnsi="Times New Roman" w:cs="Times New Roman"/>
              </w:rPr>
              <w:t xml:space="preserve">ций, грамматически не связанных с членами предложения. </w:t>
            </w: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Прежде чем выполнить это задание, скажите, пожалуйста, что значит сравнить предм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t>ты, явления?</w:t>
            </w: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70003" w:rsidRPr="00DB7F12" w:rsidRDefault="00D70003" w:rsidP="00392215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По каким, как Вы думаете, критериям можно сравнить обособленные члены предлож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t xml:space="preserve">ния и конструкции, грамматически не связанные с членами предложения? 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12</w:t>
            </w:r>
            <w:r w:rsidRPr="00DB7F12">
              <w:rPr>
                <w:rFonts w:ascii="Times New Roman" w:hAnsi="Times New Roman" w:cs="Times New Roman"/>
                <w:b/>
              </w:rPr>
              <w:t>.</w:t>
            </w:r>
          </w:p>
          <w:p w:rsidR="00D70003" w:rsidRPr="00DB7F12" w:rsidRDefault="00D70003" w:rsidP="005F528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i/>
                <w:iCs/>
              </w:rPr>
              <w:t>Обратите внимание на таблицы, которые расположены на ваших партах.</w:t>
            </w:r>
          </w:p>
          <w:p w:rsidR="00D70003" w:rsidRPr="00DB7F12" w:rsidRDefault="00D70003" w:rsidP="005F5283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5F5283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i/>
                <w:iCs/>
              </w:rPr>
              <w:t xml:space="preserve">Проверка таблицы. 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Слайды 13–18</w:t>
            </w:r>
            <w:r w:rsidRPr="00DB7F12">
              <w:rPr>
                <w:rFonts w:ascii="Times New Roman" w:hAnsi="Times New Roman" w:cs="Times New Roman"/>
                <w:b/>
              </w:rPr>
              <w:t>.</w:t>
            </w:r>
          </w:p>
          <w:p w:rsidR="00D70003" w:rsidRPr="00DB7F12" w:rsidRDefault="00D70003" w:rsidP="005F5283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</w:p>
          <w:p w:rsidR="00D70003" w:rsidRPr="00DB7F12" w:rsidRDefault="00D70003" w:rsidP="001A3311">
            <w:pPr>
              <w:ind w:firstLine="31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B7F12">
              <w:rPr>
                <w:rFonts w:ascii="Times New Roman" w:hAnsi="Times New Roman" w:cs="Times New Roman"/>
                <w:i/>
                <w:iCs/>
              </w:rPr>
              <w:t>При проверке пункта таблицы «Вводные конструкции. Общее грамматическое знач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е</w:t>
            </w:r>
            <w:r w:rsidRPr="00DB7F12">
              <w:rPr>
                <w:rFonts w:ascii="Times New Roman" w:hAnsi="Times New Roman" w:cs="Times New Roman"/>
                <w:i/>
                <w:iCs/>
              </w:rPr>
              <w:t xml:space="preserve">ние» уточнить, какие чувства могут передаваться вставными конструкциями. </w:t>
            </w:r>
          </w:p>
        </w:tc>
        <w:tc>
          <w:tcPr>
            <w:tcW w:w="6022" w:type="dxa"/>
          </w:tcPr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Сравнить – значит найти отличительные и общие черты.</w:t>
            </w: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B7F12">
              <w:rPr>
                <w:rFonts w:ascii="Times New Roman" w:hAnsi="Times New Roman" w:cs="Times New Roman"/>
              </w:rPr>
              <w:t>Значение, место в предложении, степень распространенн</w:t>
            </w:r>
            <w:r w:rsidRPr="00DB7F12">
              <w:rPr>
                <w:rFonts w:ascii="Times New Roman" w:hAnsi="Times New Roman" w:cs="Times New Roman"/>
              </w:rPr>
              <w:t>о</w:t>
            </w:r>
            <w:r w:rsidRPr="00DB7F12">
              <w:rPr>
                <w:rFonts w:ascii="Times New Roman" w:hAnsi="Times New Roman" w:cs="Times New Roman"/>
              </w:rPr>
              <w:t>сти, грамматическая связь с другими членами предложения, выполняемая синтаксическая функция, интонация, знаки препинания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70003" w:rsidRPr="00DB7F12" w:rsidRDefault="00D70003" w:rsidP="00392215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iCs/>
              </w:rPr>
              <w:t>Радость, удивление, сожаление, страх, стыд и т.д.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577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0" w:type="dxa"/>
            <w:gridSpan w:val="2"/>
          </w:tcPr>
          <w:p w:rsidR="00D70003" w:rsidRPr="00DB7F12" w:rsidRDefault="00D70003" w:rsidP="009F2C83">
            <w:pPr>
              <w:ind w:firstLine="317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Физминутка</w:t>
            </w:r>
          </w:p>
          <w:p w:rsidR="00D70003" w:rsidRPr="00DB7F12" w:rsidRDefault="00D70003" w:rsidP="009F2C8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Общение людей происходит не только посредством языка, но и посредством мимики, жестов, позы. Давайте немного отдохнем. Я называю вводную конструкцию, передающее то или иное чувство, вы же это чувство изображаете при помощи мимики, жестов.</w:t>
            </w:r>
          </w:p>
          <w:p w:rsidR="00D70003" w:rsidRPr="00DB7F12" w:rsidRDefault="00D70003" w:rsidP="009F2C8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Страшное дело (удивление)</w:t>
            </w:r>
          </w:p>
          <w:p w:rsidR="00D70003" w:rsidRPr="00DB7F12" w:rsidRDefault="00D70003" w:rsidP="009F2C8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Чего доброго (страх)</w:t>
            </w:r>
          </w:p>
          <w:p w:rsidR="00D70003" w:rsidRPr="00DB7F12" w:rsidRDefault="00D70003" w:rsidP="009F2C83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К несчастью (сожаление)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На радость (радость)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98" w:type="dxa"/>
          </w:tcPr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Обобщая результаты работы над таблицей, скажите, чем различаются обособленные члены предложения и конструкции, грамматически не связанные с членами предложения.</w:t>
            </w:r>
          </w:p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Что их объединяет?</w:t>
            </w:r>
          </w:p>
        </w:tc>
        <w:tc>
          <w:tcPr>
            <w:tcW w:w="6022" w:type="dxa"/>
          </w:tcPr>
          <w:p w:rsidR="00D70003" w:rsidRPr="00DB7F12" w:rsidRDefault="00D70003" w:rsidP="006B3046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Значение, связь с другими членами предложения, выполня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t>мая синтаксическая функция, интонация, знаки препинания.</w:t>
            </w: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Степень распространенности, элементы интонации, знаки препинания.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98" w:type="dxa"/>
          </w:tcPr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b/>
                <w:i/>
                <w:iCs/>
              </w:rPr>
              <w:t>Целеполагание</w:t>
            </w:r>
            <w:proofErr w:type="gramStart"/>
            <w:r w:rsidRPr="00DB7F12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</w:t>
            </w:r>
            <w:proofErr w:type="gramEnd"/>
            <w:r w:rsidRPr="00DB7F12">
              <w:rPr>
                <w:rFonts w:ascii="Times New Roman" w:hAnsi="Times New Roman" w:cs="Times New Roman"/>
                <w:b/>
                <w:u w:val="single"/>
              </w:rPr>
              <w:t>лайд 19</w:t>
            </w:r>
          </w:p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Запишите предложение, расставьте знаки препинания, графически объясните их отсу</w:t>
            </w:r>
            <w:r w:rsidRPr="00DB7F12">
              <w:rPr>
                <w:rFonts w:ascii="Times New Roman" w:hAnsi="Times New Roman" w:cs="Times New Roman"/>
              </w:rPr>
              <w:t>т</w:t>
            </w:r>
            <w:r w:rsidRPr="00DB7F12">
              <w:rPr>
                <w:rFonts w:ascii="Times New Roman" w:hAnsi="Times New Roman" w:cs="Times New Roman"/>
              </w:rPr>
              <w:t>ствие или постановку:</w:t>
            </w:r>
          </w:p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  <w:i/>
              </w:rPr>
              <w:lastRenderedPageBreak/>
              <w:t xml:space="preserve">Наконец он велел запрячь себе беговые дрожки, оделся </w:t>
            </w:r>
            <w:proofErr w:type="gramStart"/>
            <w:r w:rsidRPr="00DB7F12">
              <w:rPr>
                <w:rFonts w:ascii="Times New Roman" w:hAnsi="Times New Roman" w:cs="Times New Roman"/>
                <w:i/>
              </w:rPr>
              <w:t>потеплее</w:t>
            </w:r>
            <w:proofErr w:type="gramEnd"/>
            <w:r w:rsidRPr="00DB7F12">
              <w:rPr>
                <w:rFonts w:ascii="Times New Roman" w:hAnsi="Times New Roman" w:cs="Times New Roman"/>
                <w:i/>
              </w:rPr>
              <w:t xml:space="preserve"> 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(</w:t>
            </w:r>
            <w:r w:rsidRPr="00DB7F12">
              <w:rPr>
                <w:rFonts w:ascii="Times New Roman" w:hAnsi="Times New Roman" w:cs="Times New Roman"/>
                <w:iCs/>
              </w:rPr>
              <w:t>это было уже в конце сентября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)</w:t>
            </w:r>
            <w:r w:rsidRPr="00DB7F12">
              <w:rPr>
                <w:rFonts w:ascii="Times New Roman" w:hAnsi="Times New Roman" w:cs="Times New Roman"/>
                <w:i/>
              </w:rPr>
              <w:t xml:space="preserve"> и, сам правя, выехал со двора.</w:t>
            </w:r>
          </w:p>
          <w:p w:rsidR="00D70003" w:rsidRPr="00DB7F12" w:rsidRDefault="00D70003" w:rsidP="001267C6">
            <w:pPr>
              <w:ind w:firstLine="37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F12">
              <w:rPr>
                <w:rFonts w:ascii="Times New Roman" w:hAnsi="Times New Roman" w:cs="Times New Roman"/>
                <w:b/>
                <w:bCs/>
              </w:rPr>
              <w:t>Вопросы:</w:t>
            </w:r>
          </w:p>
          <w:p w:rsidR="00D70003" w:rsidRPr="00DB7F12" w:rsidRDefault="00D70003" w:rsidP="0012060B">
            <w:pPr>
              <w:pStyle w:val="a6"/>
              <w:numPr>
                <w:ilvl w:val="0"/>
                <w:numId w:val="11"/>
              </w:numPr>
              <w:tabs>
                <w:tab w:val="left" w:pos="429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B7F12"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 w:rsidRPr="00DB7F12">
              <w:rPr>
                <w:rFonts w:ascii="Times New Roman" w:hAnsi="Times New Roman" w:cs="Times New Roman"/>
              </w:rPr>
              <w:t xml:space="preserve">представляет собой конструкция 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это было</w:t>
            </w:r>
            <w:proofErr w:type="gramEnd"/>
            <w:r w:rsidRPr="00DB7F12">
              <w:rPr>
                <w:rFonts w:ascii="Times New Roman" w:hAnsi="Times New Roman" w:cs="Times New Roman"/>
                <w:i/>
                <w:iCs/>
              </w:rPr>
              <w:t xml:space="preserve"> уже в конце сентября</w:t>
            </w:r>
            <w:r w:rsidRPr="00DB7F12">
              <w:rPr>
                <w:rFonts w:ascii="Times New Roman" w:hAnsi="Times New Roman" w:cs="Times New Roman"/>
              </w:rPr>
              <w:t>?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 xml:space="preserve"> Слайд 20.</w:t>
            </w:r>
          </w:p>
          <w:p w:rsidR="00D70003" w:rsidRPr="00DB7F12" w:rsidRDefault="00D70003" w:rsidP="0012060B">
            <w:pPr>
              <w:pStyle w:val="a6"/>
              <w:tabs>
                <w:tab w:val="left" w:pos="429"/>
              </w:tabs>
              <w:ind w:lef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70003" w:rsidRPr="00DB7F12" w:rsidRDefault="00D70003" w:rsidP="001206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2. Посмотрите, у каждого из Вас остался незаполненным последний столбец таблицы. Как Вы думаете, почему?</w:t>
            </w:r>
          </w:p>
          <w:p w:rsidR="00D70003" w:rsidRPr="00DB7F12" w:rsidRDefault="00D70003" w:rsidP="0039476E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A3247A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3. Не зная названия этой синтаксической конструкции, не связанной с другими членами предложения, скажите, что ее может объединять с другими подобными конструкциями? 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21.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55290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Есть еще одна синтаксическая конструкция, грамматически не связанная с членами предложения, о которой мы не </w:t>
            </w:r>
            <w:proofErr w:type="gramStart"/>
            <w:r w:rsidRPr="00DB7F12">
              <w:rPr>
                <w:rFonts w:ascii="Times New Roman" w:hAnsi="Times New Roman" w:cs="Times New Roman"/>
              </w:rPr>
              <w:t>гов</w:t>
            </w:r>
            <w:r w:rsidRPr="00DB7F12">
              <w:rPr>
                <w:rFonts w:ascii="Times New Roman" w:hAnsi="Times New Roman" w:cs="Times New Roman"/>
              </w:rPr>
              <w:t>о</w:t>
            </w:r>
            <w:r w:rsidRPr="00DB7F12">
              <w:rPr>
                <w:rFonts w:ascii="Times New Roman" w:hAnsi="Times New Roman" w:cs="Times New Roman"/>
              </w:rPr>
              <w:t>рили</w:t>
            </w:r>
            <w:proofErr w:type="gramEnd"/>
            <w:r w:rsidRPr="00DB7F12">
              <w:rPr>
                <w:rFonts w:ascii="Times New Roman" w:hAnsi="Times New Roman" w:cs="Times New Roman"/>
              </w:rPr>
              <w:t>/ не знаем.</w:t>
            </w:r>
          </w:p>
          <w:p w:rsidR="00D70003" w:rsidRPr="00DB7F12" w:rsidRDefault="00D70003" w:rsidP="00B55290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55290">
            <w:pPr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55290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Степень распространенности, отсутствие грамматической связи с другими членами предложения, отсутствие синтакс</w:t>
            </w:r>
            <w:r w:rsidRPr="00DB7F12">
              <w:rPr>
                <w:rFonts w:ascii="Times New Roman" w:hAnsi="Times New Roman" w:cs="Times New Roman"/>
              </w:rPr>
              <w:t>и</w:t>
            </w:r>
            <w:r w:rsidRPr="00DB7F12">
              <w:rPr>
                <w:rFonts w:ascii="Times New Roman" w:hAnsi="Times New Roman" w:cs="Times New Roman"/>
              </w:rPr>
              <w:t>ческой функции.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98" w:type="dxa"/>
          </w:tcPr>
          <w:p w:rsidR="00D70003" w:rsidRPr="00DB7F12" w:rsidRDefault="00D70003" w:rsidP="001267C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Откройте Ваш учебник на странице 182 (§62) и сформулируйте тему урока. 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22</w:t>
            </w:r>
          </w:p>
        </w:tc>
        <w:tc>
          <w:tcPr>
            <w:tcW w:w="6022" w:type="dxa"/>
          </w:tcPr>
          <w:p w:rsidR="00D70003" w:rsidRPr="00DB7F12" w:rsidRDefault="00D70003" w:rsidP="00B55290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Вставные слова, словосочетания и предложения.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98" w:type="dxa"/>
          </w:tcPr>
          <w:p w:rsidR="00D70003" w:rsidRPr="00DB7F12" w:rsidRDefault="00D70003" w:rsidP="001267C6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  <w:i/>
                <w:iCs/>
              </w:rPr>
              <w:t>Запись темы урока в тетрадях «Вставные конструкции».</w:t>
            </w:r>
          </w:p>
          <w:p w:rsidR="00D70003" w:rsidRPr="00DB7F12" w:rsidRDefault="00D70003" w:rsidP="00531F7E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12">
              <w:rPr>
                <w:rFonts w:ascii="Times New Roman" w:hAnsi="Times New Roman" w:cs="Times New Roman"/>
              </w:rPr>
              <w:t>Исходя из вышесказанного сформулируйте</w:t>
            </w:r>
            <w:proofErr w:type="gramEnd"/>
            <w:r w:rsidRPr="00DB7F12">
              <w:rPr>
                <w:rFonts w:ascii="Times New Roman" w:hAnsi="Times New Roman" w:cs="Times New Roman"/>
              </w:rPr>
              <w:t xml:space="preserve"> цели сегодняшнего урока.</w:t>
            </w:r>
          </w:p>
        </w:tc>
        <w:tc>
          <w:tcPr>
            <w:tcW w:w="6022" w:type="dxa"/>
          </w:tcPr>
          <w:p w:rsidR="00D70003" w:rsidRPr="00DB7F12" w:rsidRDefault="00D70003" w:rsidP="00531F7E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Познакомиться с новой синтаксической конструкцией, гра</w:t>
            </w:r>
            <w:r w:rsidRPr="00DB7F12">
              <w:rPr>
                <w:rFonts w:ascii="Times New Roman" w:hAnsi="Times New Roman" w:cs="Times New Roman"/>
              </w:rPr>
              <w:t>м</w:t>
            </w:r>
            <w:r w:rsidRPr="00DB7F12">
              <w:rPr>
                <w:rFonts w:ascii="Times New Roman" w:hAnsi="Times New Roman" w:cs="Times New Roman"/>
              </w:rPr>
              <w:t>матически не связанной с членами предложения (значение, роль в языке, знаки препинания).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 w:val="restart"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B7F12">
              <w:rPr>
                <w:rFonts w:ascii="Times New Roman" w:hAnsi="Times New Roman" w:cs="Times New Roman"/>
                <w:b/>
                <w:bCs/>
              </w:rPr>
              <w:t>Этап у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с</w:t>
            </w:r>
            <w:r w:rsidRPr="00DB7F12">
              <w:rPr>
                <w:rFonts w:ascii="Times New Roman" w:hAnsi="Times New Roman" w:cs="Times New Roman"/>
                <w:b/>
                <w:bCs/>
              </w:rPr>
              <w:t>воения новых знаний</w:t>
            </w:r>
          </w:p>
        </w:tc>
        <w:tc>
          <w:tcPr>
            <w:tcW w:w="8898" w:type="dxa"/>
          </w:tcPr>
          <w:p w:rsidR="00D70003" w:rsidRPr="00DB7F12" w:rsidRDefault="00D70003" w:rsidP="00C22744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Чтение материала учебника с. 182 (§62) и заполнение таблицы.</w:t>
            </w:r>
          </w:p>
          <w:p w:rsidR="00D70003" w:rsidRPr="00DB7F12" w:rsidRDefault="00D70003" w:rsidP="00C22744">
            <w:pPr>
              <w:ind w:firstLine="379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  <w:i/>
                <w:iCs/>
              </w:rPr>
              <w:t>Проверка таблицы</w:t>
            </w:r>
          </w:p>
          <w:p w:rsidR="00D70003" w:rsidRPr="00DB7F12" w:rsidRDefault="00D70003" w:rsidP="00C22744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Исходя из теоретического материала учебника, данных таблицы, давайте сформулир</w:t>
            </w:r>
            <w:r w:rsidRPr="00DB7F12">
              <w:rPr>
                <w:rFonts w:ascii="Times New Roman" w:hAnsi="Times New Roman" w:cs="Times New Roman"/>
              </w:rPr>
              <w:t>у</w:t>
            </w:r>
            <w:r w:rsidRPr="00DB7F12">
              <w:rPr>
                <w:rFonts w:ascii="Times New Roman" w:hAnsi="Times New Roman" w:cs="Times New Roman"/>
              </w:rPr>
              <w:t>ем определение: вставные конструкции – это…</w:t>
            </w:r>
          </w:p>
          <w:p w:rsidR="00D70003" w:rsidRPr="00DB7F12" w:rsidRDefault="00D70003" w:rsidP="00C22744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Сделаем это следующим образом: каждый последующий ученик, отвечая на свой в</w:t>
            </w:r>
            <w:r w:rsidRPr="00DB7F12">
              <w:rPr>
                <w:rFonts w:ascii="Times New Roman" w:hAnsi="Times New Roman" w:cs="Times New Roman"/>
              </w:rPr>
              <w:t>о</w:t>
            </w:r>
            <w:r w:rsidRPr="00DB7F12">
              <w:rPr>
                <w:rFonts w:ascii="Times New Roman" w:hAnsi="Times New Roman" w:cs="Times New Roman"/>
              </w:rPr>
              <w:t>прос, повторяет ответ предыдущего ученика.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98" w:type="dxa"/>
          </w:tcPr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Организация работы с таблицей.</w:t>
            </w: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Чем могут быть выражены вставные конструкции? </w:t>
            </w: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Каково общее грамматическое значение вставных конструкций? Обратите внимание, что отвечая на вопрос, предусматривающий характеристику вставных конструкций, нео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ходимо давать ответ, включая уже заполненные пункты таблицы.</w:t>
            </w: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Как связаны вставные конструкции с членами предложения?</w:t>
            </w: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lastRenderedPageBreak/>
              <w:t>В каком месте предложения могут находиться вставные конструкции?</w:t>
            </w:r>
          </w:p>
          <w:p w:rsidR="00D70003" w:rsidRPr="00DB7F12" w:rsidRDefault="00D70003" w:rsidP="007070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B55290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Как в письменной речи выделяются вставные конструкции?</w:t>
            </w:r>
          </w:p>
          <w:p w:rsidR="00D70003" w:rsidRPr="00DB7F12" w:rsidRDefault="00D70003" w:rsidP="00B55290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Как в устной речи выделяются вставные конструкции? </w:t>
            </w: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84056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Итак, вставные конструкции – это… 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Слайд 23</w:t>
            </w:r>
          </w:p>
        </w:tc>
        <w:tc>
          <w:tcPr>
            <w:tcW w:w="6022" w:type="dxa"/>
          </w:tcPr>
          <w:p w:rsidR="00D70003" w:rsidRPr="00DB7F12" w:rsidRDefault="00D70003" w:rsidP="00362B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lastRenderedPageBreak/>
              <w:t>Вставные конструкции могут быть выражены словом, слов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сочетанием, предложением – простым, сложным, придато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ным. </w:t>
            </w:r>
          </w:p>
          <w:p w:rsidR="00D70003" w:rsidRPr="00DB7F12" w:rsidRDefault="00D70003" w:rsidP="00362B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Вставные конструкции – это слово, словосочетание, предл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жение, которые содержат различного рода попутные замеч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ния, уточнения, поправки.</w:t>
            </w:r>
          </w:p>
          <w:p w:rsidR="00D70003" w:rsidRPr="00DB7F12" w:rsidRDefault="00D70003" w:rsidP="00DB7F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Вставные конструкции – это слово, словосочетание, предл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жение, которые содержат различного рода попутные замеч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ния, уточнения, поправки, не являются членами предлож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ния, но разъясняют содержание предложения в целом или отдельных его частей.</w:t>
            </w:r>
          </w:p>
          <w:p w:rsidR="00D70003" w:rsidRPr="00DB7F12" w:rsidRDefault="00D70003" w:rsidP="001B1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Вставные конструкции могут стоять только в середине или в конце предложения. </w:t>
            </w:r>
          </w:p>
          <w:p w:rsidR="00D70003" w:rsidRPr="00DB7F12" w:rsidRDefault="00D70003" w:rsidP="001B1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1B1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На письме вставные конструкции выделяются скобками или тире. </w:t>
            </w:r>
          </w:p>
          <w:p w:rsidR="00D70003" w:rsidRPr="00DB7F12" w:rsidRDefault="00D70003" w:rsidP="00362B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lastRenderedPageBreak/>
              <w:t>В устной речи вставные конструкции произносятся с инт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нацией включения.</w:t>
            </w:r>
          </w:p>
          <w:p w:rsidR="00D70003" w:rsidRPr="00DB7F12" w:rsidRDefault="00D70003" w:rsidP="00EB7352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003" w:rsidRPr="00DB7F12" w:rsidRDefault="00D70003" w:rsidP="00C34FE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…слово, словосочетание, предложение, которые соде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жат различного рода попутные замечания, уточнения, п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правки, не являются членами предложения, но разъясняют содержание предложения в целом или отдельных его частей. </w:t>
            </w:r>
          </w:p>
          <w:p w:rsidR="00D70003" w:rsidRPr="00DB7F12" w:rsidRDefault="00D70003" w:rsidP="00C34FE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Вставные конструкции могут стоять только в середине или в конце предложения. </w:t>
            </w:r>
          </w:p>
          <w:p w:rsidR="00D70003" w:rsidRPr="00DB7F12" w:rsidRDefault="00D70003" w:rsidP="00C34FE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На письме вставные конструкции выделяются скобками или тире. </w:t>
            </w:r>
          </w:p>
          <w:p w:rsidR="00D70003" w:rsidRPr="00DB7F12" w:rsidRDefault="00D70003" w:rsidP="00C34FE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В устной речи вставные конструкции произносятся с и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тонацией включения.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 w:val="restart"/>
          </w:tcPr>
          <w:p w:rsidR="00D70003" w:rsidRPr="00DB7F12" w:rsidRDefault="00D70003" w:rsidP="00B7704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Этап з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крепл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ния н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вых зн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DB7F12">
              <w:rPr>
                <w:rFonts w:ascii="Times New Roman" w:hAnsi="Times New Roman" w:cs="Times New Roman"/>
                <w:b/>
                <w:bCs/>
                <w:iCs/>
              </w:rPr>
              <w:t>ний</w:t>
            </w:r>
          </w:p>
        </w:tc>
        <w:tc>
          <w:tcPr>
            <w:tcW w:w="8898" w:type="dxa"/>
          </w:tcPr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</w:rPr>
              <w:t>Работа с учебником.</w:t>
            </w: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Для определения роли вставных конструкций в языке (общего грамматического знач</w:t>
            </w:r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</w:rPr>
              <w:t xml:space="preserve">ния) давайте выполним </w:t>
            </w:r>
            <w:r w:rsidRPr="00DB7F12">
              <w:rPr>
                <w:rFonts w:ascii="Times New Roman" w:hAnsi="Times New Roman" w:cs="Times New Roman"/>
                <w:b/>
                <w:i/>
              </w:rPr>
              <w:t>упражнение 385 (устно).</w:t>
            </w: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Какая связь у вставных конструкций с другими членами предложения нарушена, а к</w:t>
            </w:r>
            <w:r w:rsidRPr="00DB7F12">
              <w:rPr>
                <w:rFonts w:ascii="Times New Roman" w:hAnsi="Times New Roman" w:cs="Times New Roman"/>
              </w:rPr>
              <w:t>а</w:t>
            </w:r>
            <w:r w:rsidRPr="00DB7F12">
              <w:rPr>
                <w:rFonts w:ascii="Times New Roman" w:hAnsi="Times New Roman" w:cs="Times New Roman"/>
              </w:rPr>
              <w:t xml:space="preserve">кая сохранена? </w:t>
            </w: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Давайте проясним еще один очень важный момент. На какие обособленные члены и чем похожи вставные конструкции? Чем отличаются? </w:t>
            </w: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Предложите свой вариант способа разграничения уточняющих, пояснительных членов предложения и вставных конструкций.</w:t>
            </w:r>
          </w:p>
          <w:p w:rsidR="00D70003" w:rsidRPr="00DB7F12" w:rsidRDefault="00D70003" w:rsidP="00B7704E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62BEE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В чем, на Ваш взгляд, состоит особенность употребления тире и скобок? </w:t>
            </w:r>
            <w:r w:rsidRPr="00DB7F12">
              <w:rPr>
                <w:rFonts w:ascii="Times New Roman" w:hAnsi="Times New Roman" w:cs="Times New Roman"/>
                <w:b/>
                <w:u w:val="single"/>
              </w:rPr>
              <w:t>Слайд 24</w:t>
            </w:r>
          </w:p>
          <w:p w:rsidR="00D70003" w:rsidRPr="00DB7F12" w:rsidRDefault="00D70003" w:rsidP="00E25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362BEE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Нарушена грамматическая связь, сохранена – смысловая.</w:t>
            </w:r>
          </w:p>
          <w:p w:rsidR="00D70003" w:rsidRPr="00DB7F12" w:rsidRDefault="00D70003" w:rsidP="00DB7F12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На уточняющие и поясняющие члены предложения, выр</w:t>
            </w:r>
            <w:r w:rsidRPr="00DB7F12">
              <w:rPr>
                <w:rFonts w:ascii="Times New Roman" w:hAnsi="Times New Roman" w:cs="Times New Roman"/>
              </w:rPr>
              <w:t>а</w:t>
            </w:r>
            <w:r w:rsidRPr="00DB7F12">
              <w:rPr>
                <w:rFonts w:ascii="Times New Roman" w:hAnsi="Times New Roman" w:cs="Times New Roman"/>
              </w:rPr>
              <w:t>жаемым значением пояснения, уточнения. Пояснительная конструкция – совпадение объема поясняющего и поясн</w:t>
            </w:r>
            <w:r w:rsidRPr="00DB7F12">
              <w:rPr>
                <w:rFonts w:ascii="Times New Roman" w:hAnsi="Times New Roman" w:cs="Times New Roman"/>
              </w:rPr>
              <w:t>и</w:t>
            </w:r>
            <w:r w:rsidRPr="00DB7F12">
              <w:rPr>
                <w:rFonts w:ascii="Times New Roman" w:hAnsi="Times New Roman" w:cs="Times New Roman"/>
              </w:rPr>
              <w:t>тельного слова, уточняющая конструкция – сужение объема поясняемого слова через поясняющее слово.</w:t>
            </w:r>
          </w:p>
          <w:p w:rsidR="00D70003" w:rsidRPr="00DB7F12" w:rsidRDefault="00D70003" w:rsidP="00DB7F12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Установление грамматической связи. </w:t>
            </w:r>
          </w:p>
          <w:p w:rsidR="00D70003" w:rsidRPr="00DB7F12" w:rsidRDefault="00D70003" w:rsidP="00DB7F12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Скобки выступают как универсальный в этом случае знак препинания: они выделяют вставную конструкцию и внутри предложения, и в конце его. Тире же может выделять вста</w:t>
            </w:r>
            <w:r w:rsidRPr="00DB7F12">
              <w:rPr>
                <w:rFonts w:ascii="Times New Roman" w:hAnsi="Times New Roman" w:cs="Times New Roman"/>
              </w:rPr>
              <w:t>в</w:t>
            </w:r>
            <w:r w:rsidRPr="00DB7F12">
              <w:rPr>
                <w:rFonts w:ascii="Times New Roman" w:hAnsi="Times New Roman" w:cs="Times New Roman"/>
              </w:rPr>
              <w:t>ную конструкцию только в середине предложения. Скобки, наконец, обладают большей выделительной силой, чем тире, которое является многофункциональным знаком.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8549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98" w:type="dxa"/>
          </w:tcPr>
          <w:p w:rsidR="00D70003" w:rsidRPr="00DB7F12" w:rsidRDefault="00D70003" w:rsidP="00E25ED3">
            <w:pPr>
              <w:ind w:firstLine="379"/>
              <w:jc w:val="both"/>
              <w:rPr>
                <w:rFonts w:ascii="Times New Roman" w:hAnsi="Times New Roman" w:cs="Times New Roman"/>
                <w:b/>
              </w:rPr>
            </w:pPr>
            <w:r w:rsidRPr="00DB7F12">
              <w:rPr>
                <w:rFonts w:ascii="Times New Roman" w:hAnsi="Times New Roman" w:cs="Times New Roman"/>
                <w:b/>
                <w:i/>
                <w:iCs/>
              </w:rPr>
              <w:t>Запись предложений, анализ их синтаксической структуры в аспекте вставных конструкций (значение, степень распространенности, месторасположения, знаки препинания).</w:t>
            </w:r>
          </w:p>
          <w:p w:rsidR="00D70003" w:rsidRPr="00DB7F12" w:rsidRDefault="00D70003" w:rsidP="00E25ED3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Молодой воробей выпал из гнезда (ветер сильно качал березы аллеи) и сидел непо</w:t>
            </w:r>
            <w:r w:rsidRPr="00DB7F12">
              <w:rPr>
                <w:rFonts w:ascii="Times New Roman" w:hAnsi="Times New Roman" w:cs="Times New Roman"/>
              </w:rPr>
              <w:t>д</w:t>
            </w:r>
            <w:r w:rsidRPr="00DB7F12">
              <w:rPr>
                <w:rFonts w:ascii="Times New Roman" w:hAnsi="Times New Roman" w:cs="Times New Roman"/>
              </w:rPr>
              <w:t>вижно.</w:t>
            </w:r>
          </w:p>
          <w:p w:rsidR="00D70003" w:rsidRPr="00DB7F12" w:rsidRDefault="00D70003" w:rsidP="00E25ED3">
            <w:pPr>
              <w:ind w:firstLine="379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FE36D6">
            <w:pPr>
              <w:ind w:firstLine="379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lastRenderedPageBreak/>
              <w:t>Журналы иностранной литературы (два) я велел выслать в Ялту.</w:t>
            </w:r>
          </w:p>
          <w:p w:rsidR="00D70003" w:rsidRPr="00DB7F12" w:rsidRDefault="00D70003" w:rsidP="00362BEE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Наконец он велел запрячь себе беговые дрожки, оделся потепле</w:t>
            </w:r>
            <w:proofErr w:type="gramStart"/>
            <w:r w:rsidRPr="00DB7F12">
              <w:rPr>
                <w:rFonts w:ascii="Times New Roman" w:hAnsi="Times New Roman" w:cs="Times New Roman"/>
              </w:rPr>
              <w:t>е</w:t>
            </w:r>
            <w:r w:rsidRPr="00DB7F1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DB7F12">
              <w:rPr>
                <w:rFonts w:ascii="Times New Roman" w:hAnsi="Times New Roman" w:cs="Times New Roman"/>
                <w:i/>
                <w:iCs/>
              </w:rPr>
              <w:t>это было уже в конце сентября)</w:t>
            </w:r>
            <w:r w:rsidRPr="00DB7F12">
              <w:rPr>
                <w:rFonts w:ascii="Times New Roman" w:hAnsi="Times New Roman" w:cs="Times New Roman"/>
              </w:rPr>
              <w:t xml:space="preserve"> и, сам правя, выехал со двора. </w:t>
            </w:r>
          </w:p>
          <w:p w:rsidR="00D70003" w:rsidRPr="00DB7F12" w:rsidRDefault="00D70003" w:rsidP="00362B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7F12">
              <w:rPr>
                <w:rFonts w:ascii="Times New Roman" w:hAnsi="Times New Roman" w:cs="Times New Roman"/>
              </w:rPr>
              <w:t>В какой речи (устной или письменной) чаще всего употребляются вставные констру</w:t>
            </w:r>
            <w:r w:rsidRPr="00DB7F12">
              <w:rPr>
                <w:rFonts w:ascii="Times New Roman" w:hAnsi="Times New Roman" w:cs="Times New Roman"/>
              </w:rPr>
              <w:t>к</w:t>
            </w:r>
            <w:r w:rsidRPr="00DB7F12">
              <w:rPr>
                <w:rFonts w:ascii="Times New Roman" w:hAnsi="Times New Roman" w:cs="Times New Roman"/>
              </w:rPr>
              <w:t>ции и почему?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DB7F12">
            <w:pPr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Вставное предложение (простое), значение – дополнение, пояснение содержания основного предложения.</w:t>
            </w:r>
          </w:p>
          <w:p w:rsidR="00D70003" w:rsidRPr="00DB7F12" w:rsidRDefault="00D70003" w:rsidP="00FE36D6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D70003" w:rsidRPr="00DB7F12" w:rsidRDefault="00D70003" w:rsidP="00FE36D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>Вставное слово, значение – пояснение отдельного слова в основной части предложения.</w:t>
            </w: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 w:val="restart"/>
          </w:tcPr>
          <w:p w:rsidR="00D70003" w:rsidRPr="00DB7F12" w:rsidRDefault="00D70003" w:rsidP="00E2033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Этап и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ции </w:t>
            </w:r>
            <w:proofErr w:type="gramStart"/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чающи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ся</w:t>
            </w:r>
            <w:proofErr w:type="gramEnd"/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д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машнем задании и инстру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таж по его в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полн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нию</w:t>
            </w:r>
          </w:p>
        </w:tc>
        <w:tc>
          <w:tcPr>
            <w:tcW w:w="8898" w:type="dxa"/>
          </w:tcPr>
          <w:p w:rsidR="00D70003" w:rsidRPr="00DB7F12" w:rsidRDefault="00D70003" w:rsidP="00216DC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Подведение итогов урока.</w:t>
            </w:r>
          </w:p>
          <w:p w:rsidR="00D70003" w:rsidRPr="00DB7F12" w:rsidRDefault="00D70003" w:rsidP="00216DC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Продолжите фразу. Сегодня на уроке я … </w:t>
            </w:r>
          </w:p>
          <w:p w:rsidR="00D70003" w:rsidRPr="00DB7F12" w:rsidRDefault="00D70003" w:rsidP="004F4DA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Скажите, какую цель Вы поставили сегодня на уроке перед собой? Достигли ли Вы ее? Если да, то как, если нет, то почему?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7F06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898" w:type="dxa"/>
          </w:tcPr>
          <w:p w:rsidR="00D70003" w:rsidRPr="00DB7F12" w:rsidRDefault="00D70003" w:rsidP="00216DC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Домашнее задание</w:t>
            </w:r>
            <w:r w:rsidRPr="00DB7F1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</w:p>
          <w:p w:rsidR="00D70003" w:rsidRPr="00DB7F12" w:rsidRDefault="00D70003" w:rsidP="00216DC6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  <w:lang w:val="en-US"/>
              </w:rPr>
              <w:t>§62/ таблица.</w:t>
            </w:r>
          </w:p>
          <w:p w:rsidR="00D70003" w:rsidRPr="00DB7F12" w:rsidRDefault="00D70003" w:rsidP="004222BF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Используя данные таблицы, сравнить любые две синтаксические конструкции.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  <w:vMerge/>
          </w:tcPr>
          <w:p w:rsidR="00D70003" w:rsidRPr="00DB7F12" w:rsidRDefault="00D70003" w:rsidP="007F06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898" w:type="dxa"/>
          </w:tcPr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Подсчет баллов, выставление оценок.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Слайд 26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34 – 36 б. – «5»;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28 – 33 б. – «4»;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20 – 27 б. – «3».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Слайд 27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В заключение урока мне хочется привести слова филолога 20 века Дмитрия Сергеевича Лихачева, который был убежден: «Вернейший способ узнать человека – его умственное развитие, его моральный облик, его характер – прислушаться к тому, как он говорит». (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Слайд 27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Будьте внимательны к родному языку. В речи используйте те знания, которые получа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те о языке на уроках. Я верю в Вас.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Спасибо за урок.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  <w:tr w:rsidR="00D70003" w:rsidRPr="00DB7F12" w:rsidTr="000D264A">
        <w:trPr>
          <w:jc w:val="center"/>
        </w:trPr>
        <w:tc>
          <w:tcPr>
            <w:tcW w:w="1202" w:type="dxa"/>
          </w:tcPr>
          <w:p w:rsidR="00D70003" w:rsidRPr="00DB7F12" w:rsidRDefault="00D70003" w:rsidP="004F4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Рефле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DB7F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сия.</w:t>
            </w:r>
          </w:p>
          <w:p w:rsidR="00D70003" w:rsidRPr="00DB7F12" w:rsidRDefault="00D70003" w:rsidP="007F06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898" w:type="dxa"/>
          </w:tcPr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На карточке отметьте, пожалуйста, уровень состояния Ваших знаний после сегодня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него урока (</w:t>
            </w:r>
            <w:r w:rsidRPr="00DB7F1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Слайд 28</w:t>
            </w:r>
            <w:r w:rsidRPr="00DB7F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Если Вы ничего не поняли сегодня, оставьте мне!</w:t>
            </w:r>
          </w:p>
          <w:p w:rsidR="00D70003" w:rsidRPr="00DB7F12" w:rsidRDefault="00D70003" w:rsidP="004222B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Если Вы поняли, но не все, в чем-то запутались, оставьте?</w:t>
            </w:r>
          </w:p>
          <w:p w:rsidR="00D70003" w:rsidRPr="00DB7F12" w:rsidRDefault="00D70003" w:rsidP="004222BF">
            <w:pPr>
              <w:ind w:firstLine="379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DB7F12">
              <w:rPr>
                <w:rFonts w:ascii="Times New Roman" w:hAnsi="Times New Roman" w:cs="Times New Roman"/>
                <w:color w:val="000000" w:themeColor="text1"/>
              </w:rPr>
              <w:t>Если Вы поняли, что такое вставные конструкции, то оставьте.</w:t>
            </w:r>
          </w:p>
        </w:tc>
        <w:tc>
          <w:tcPr>
            <w:tcW w:w="6022" w:type="dxa"/>
          </w:tcPr>
          <w:p w:rsidR="00D70003" w:rsidRPr="00DB7F12" w:rsidRDefault="00D70003" w:rsidP="006C6384">
            <w:pPr>
              <w:rPr>
                <w:rFonts w:ascii="Times New Roman" w:hAnsi="Times New Roman" w:cs="Times New Roman"/>
              </w:rPr>
            </w:pPr>
          </w:p>
        </w:tc>
      </w:tr>
    </w:tbl>
    <w:p w:rsidR="001E58D8" w:rsidRPr="00DB7F12" w:rsidRDefault="001E58D8" w:rsidP="006C6384">
      <w:pPr>
        <w:spacing w:after="0" w:line="240" w:lineRule="auto"/>
        <w:rPr>
          <w:rFonts w:ascii="Times New Roman" w:hAnsi="Times New Roman" w:cs="Times New Roman"/>
        </w:rPr>
      </w:pPr>
    </w:p>
    <w:p w:rsidR="00AB7FBA" w:rsidRPr="00DB7F12" w:rsidRDefault="00AB7FBA" w:rsidP="006C6384">
      <w:pPr>
        <w:spacing w:after="0" w:line="240" w:lineRule="auto"/>
        <w:rPr>
          <w:rFonts w:ascii="Times New Roman" w:hAnsi="Times New Roman" w:cs="Times New Roman"/>
        </w:rPr>
      </w:pPr>
    </w:p>
    <w:p w:rsidR="00AB7FBA" w:rsidRPr="00DB7F12" w:rsidRDefault="00AB7FBA" w:rsidP="006C6384">
      <w:pPr>
        <w:spacing w:after="0" w:line="240" w:lineRule="auto"/>
        <w:rPr>
          <w:rFonts w:ascii="Times New Roman" w:hAnsi="Times New Roman" w:cs="Times New Roman"/>
        </w:rPr>
      </w:pPr>
    </w:p>
    <w:p w:rsidR="00AB7FBA" w:rsidRPr="00DB7F12" w:rsidRDefault="00AB7FBA" w:rsidP="006C6384">
      <w:pPr>
        <w:spacing w:after="0" w:line="240" w:lineRule="auto"/>
        <w:rPr>
          <w:rFonts w:ascii="Times New Roman" w:hAnsi="Times New Roman" w:cs="Times New Roman"/>
        </w:rPr>
      </w:pPr>
    </w:p>
    <w:sectPr w:rsidR="00AB7FBA" w:rsidRPr="00DB7F12" w:rsidSect="00362BEE">
      <w:pgSz w:w="16838" w:h="11906" w:orient="landscape"/>
      <w:pgMar w:top="1134" w:right="1134" w:bottom="1134" w:left="1134" w:header="709" w:footer="709" w:gutter="0"/>
      <w:pgBorders w:display="firstPage"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76"/>
    <w:multiLevelType w:val="multilevel"/>
    <w:tmpl w:val="1BD4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663"/>
    <w:multiLevelType w:val="hybridMultilevel"/>
    <w:tmpl w:val="0C2E82B2"/>
    <w:lvl w:ilvl="0" w:tplc="5CDC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04CF2"/>
    <w:multiLevelType w:val="hybridMultilevel"/>
    <w:tmpl w:val="13E47D04"/>
    <w:lvl w:ilvl="0" w:tplc="CEE4B44A">
      <w:start w:val="1"/>
      <w:numFmt w:val="decimal"/>
      <w:lvlText w:val="%1."/>
      <w:lvlJc w:val="left"/>
      <w:pPr>
        <w:ind w:left="1114" w:hanging="73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1D0A364A"/>
    <w:multiLevelType w:val="multilevel"/>
    <w:tmpl w:val="041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51CF2"/>
    <w:multiLevelType w:val="hybridMultilevel"/>
    <w:tmpl w:val="43FA24C6"/>
    <w:lvl w:ilvl="0" w:tplc="381A8B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260B4"/>
    <w:multiLevelType w:val="hybridMultilevel"/>
    <w:tmpl w:val="3692E42C"/>
    <w:lvl w:ilvl="0" w:tplc="4BFEA148">
      <w:start w:val="1"/>
      <w:numFmt w:val="decimal"/>
      <w:lvlText w:val="%1)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EA673AA">
      <w:start w:val="1"/>
      <w:numFmt w:val="decimal"/>
      <w:lvlText w:val="%2."/>
      <w:lvlJc w:val="left"/>
      <w:pPr>
        <w:tabs>
          <w:tab w:val="num" w:pos="1943"/>
        </w:tabs>
        <w:ind w:left="1943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6">
    <w:nsid w:val="43CF172A"/>
    <w:multiLevelType w:val="hybridMultilevel"/>
    <w:tmpl w:val="1CB6F782"/>
    <w:lvl w:ilvl="0" w:tplc="75DE587C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8262461"/>
    <w:multiLevelType w:val="multilevel"/>
    <w:tmpl w:val="BBA4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A4F88"/>
    <w:multiLevelType w:val="hybridMultilevel"/>
    <w:tmpl w:val="DCCADB34"/>
    <w:lvl w:ilvl="0" w:tplc="01683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B10"/>
    <w:multiLevelType w:val="hybridMultilevel"/>
    <w:tmpl w:val="DF123F98"/>
    <w:lvl w:ilvl="0" w:tplc="985225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E463923"/>
    <w:multiLevelType w:val="hybridMultilevel"/>
    <w:tmpl w:val="AF4A550A"/>
    <w:lvl w:ilvl="0" w:tplc="B0E24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CAE"/>
    <w:multiLevelType w:val="multilevel"/>
    <w:tmpl w:val="68C4B2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1E58D8"/>
    <w:rsid w:val="00002126"/>
    <w:rsid w:val="00017E3E"/>
    <w:rsid w:val="00061165"/>
    <w:rsid w:val="00096BF3"/>
    <w:rsid w:val="000D264A"/>
    <w:rsid w:val="000D2E2D"/>
    <w:rsid w:val="000D3027"/>
    <w:rsid w:val="000F5106"/>
    <w:rsid w:val="0012060B"/>
    <w:rsid w:val="001267C6"/>
    <w:rsid w:val="00152B10"/>
    <w:rsid w:val="00160505"/>
    <w:rsid w:val="001651C3"/>
    <w:rsid w:val="00185ABC"/>
    <w:rsid w:val="001A3311"/>
    <w:rsid w:val="001B1884"/>
    <w:rsid w:val="001C4E5E"/>
    <w:rsid w:val="001E58D8"/>
    <w:rsid w:val="00216DC6"/>
    <w:rsid w:val="00234C58"/>
    <w:rsid w:val="00245BF5"/>
    <w:rsid w:val="002559CB"/>
    <w:rsid w:val="002C5988"/>
    <w:rsid w:val="002D7A07"/>
    <w:rsid w:val="002E6D31"/>
    <w:rsid w:val="00321A72"/>
    <w:rsid w:val="00336C6E"/>
    <w:rsid w:val="00346C76"/>
    <w:rsid w:val="00362BEE"/>
    <w:rsid w:val="0039099F"/>
    <w:rsid w:val="00392215"/>
    <w:rsid w:val="0039476E"/>
    <w:rsid w:val="003D4BC0"/>
    <w:rsid w:val="004018A7"/>
    <w:rsid w:val="00406DE0"/>
    <w:rsid w:val="00407DE6"/>
    <w:rsid w:val="004222BF"/>
    <w:rsid w:val="00461747"/>
    <w:rsid w:val="004619A0"/>
    <w:rsid w:val="00497281"/>
    <w:rsid w:val="004C174E"/>
    <w:rsid w:val="004C36D7"/>
    <w:rsid w:val="004E4391"/>
    <w:rsid w:val="004F4DA8"/>
    <w:rsid w:val="00530C8C"/>
    <w:rsid w:val="00531254"/>
    <w:rsid w:val="00531F7E"/>
    <w:rsid w:val="005470FF"/>
    <w:rsid w:val="00553278"/>
    <w:rsid w:val="00560B6D"/>
    <w:rsid w:val="00577F14"/>
    <w:rsid w:val="005A78C8"/>
    <w:rsid w:val="005B2CF6"/>
    <w:rsid w:val="005B5640"/>
    <w:rsid w:val="005C4122"/>
    <w:rsid w:val="005F5283"/>
    <w:rsid w:val="00623F6D"/>
    <w:rsid w:val="006412F1"/>
    <w:rsid w:val="00642855"/>
    <w:rsid w:val="0064321E"/>
    <w:rsid w:val="006B3046"/>
    <w:rsid w:val="006C6384"/>
    <w:rsid w:val="006D04A7"/>
    <w:rsid w:val="00707023"/>
    <w:rsid w:val="007803F4"/>
    <w:rsid w:val="007C0AA5"/>
    <w:rsid w:val="007F0690"/>
    <w:rsid w:val="00827E58"/>
    <w:rsid w:val="00840566"/>
    <w:rsid w:val="00854732"/>
    <w:rsid w:val="0085492D"/>
    <w:rsid w:val="008A320E"/>
    <w:rsid w:val="008C7704"/>
    <w:rsid w:val="008E07C0"/>
    <w:rsid w:val="008E3334"/>
    <w:rsid w:val="008E4218"/>
    <w:rsid w:val="00904973"/>
    <w:rsid w:val="00932767"/>
    <w:rsid w:val="00971E09"/>
    <w:rsid w:val="00982AFC"/>
    <w:rsid w:val="0099174B"/>
    <w:rsid w:val="009961FA"/>
    <w:rsid w:val="009D06CF"/>
    <w:rsid w:val="009F2C83"/>
    <w:rsid w:val="00A2457D"/>
    <w:rsid w:val="00A26261"/>
    <w:rsid w:val="00A313C1"/>
    <w:rsid w:val="00A3247A"/>
    <w:rsid w:val="00A33615"/>
    <w:rsid w:val="00A5004A"/>
    <w:rsid w:val="00A6346E"/>
    <w:rsid w:val="00A91C14"/>
    <w:rsid w:val="00A96260"/>
    <w:rsid w:val="00A971E2"/>
    <w:rsid w:val="00AB7FBA"/>
    <w:rsid w:val="00AC4660"/>
    <w:rsid w:val="00AC7159"/>
    <w:rsid w:val="00B53F37"/>
    <w:rsid w:val="00B55290"/>
    <w:rsid w:val="00B572D6"/>
    <w:rsid w:val="00B64C41"/>
    <w:rsid w:val="00B7704E"/>
    <w:rsid w:val="00B85A2B"/>
    <w:rsid w:val="00B96981"/>
    <w:rsid w:val="00BB5FA1"/>
    <w:rsid w:val="00BC66FB"/>
    <w:rsid w:val="00BD1739"/>
    <w:rsid w:val="00BF25FE"/>
    <w:rsid w:val="00C02488"/>
    <w:rsid w:val="00C06BD8"/>
    <w:rsid w:val="00C22744"/>
    <w:rsid w:val="00C30CA2"/>
    <w:rsid w:val="00C31E16"/>
    <w:rsid w:val="00C34FEF"/>
    <w:rsid w:val="00C71994"/>
    <w:rsid w:val="00C843EF"/>
    <w:rsid w:val="00CB42E6"/>
    <w:rsid w:val="00CB5DD5"/>
    <w:rsid w:val="00CE66AB"/>
    <w:rsid w:val="00CF01DA"/>
    <w:rsid w:val="00CF44C9"/>
    <w:rsid w:val="00D12311"/>
    <w:rsid w:val="00D65768"/>
    <w:rsid w:val="00D70003"/>
    <w:rsid w:val="00D77449"/>
    <w:rsid w:val="00D93E7F"/>
    <w:rsid w:val="00D942A7"/>
    <w:rsid w:val="00DA0853"/>
    <w:rsid w:val="00DB7F12"/>
    <w:rsid w:val="00E06478"/>
    <w:rsid w:val="00E2033F"/>
    <w:rsid w:val="00E20D8B"/>
    <w:rsid w:val="00E25ED3"/>
    <w:rsid w:val="00E37314"/>
    <w:rsid w:val="00E814E1"/>
    <w:rsid w:val="00E91F72"/>
    <w:rsid w:val="00EB1DF5"/>
    <w:rsid w:val="00EB7352"/>
    <w:rsid w:val="00EC224D"/>
    <w:rsid w:val="00ED2CD9"/>
    <w:rsid w:val="00ED5633"/>
    <w:rsid w:val="00EF4011"/>
    <w:rsid w:val="00F125EE"/>
    <w:rsid w:val="00F643FE"/>
    <w:rsid w:val="00F658CE"/>
    <w:rsid w:val="00F91D91"/>
    <w:rsid w:val="00FC1E7C"/>
    <w:rsid w:val="00FC4901"/>
    <w:rsid w:val="00FE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47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47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174E"/>
  </w:style>
  <w:style w:type="paragraph" w:styleId="a6">
    <w:name w:val="List Paragraph"/>
    <w:basedOn w:val="a"/>
    <w:uiPriority w:val="34"/>
    <w:qFormat/>
    <w:rsid w:val="00D93E7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C06B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qFormat/>
    <w:rsid w:val="00C06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7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47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174E"/>
  </w:style>
  <w:style w:type="paragraph" w:styleId="a6">
    <w:name w:val="List Paragraph"/>
    <w:basedOn w:val="a"/>
    <w:uiPriority w:val="34"/>
    <w:qFormat/>
    <w:rsid w:val="00D93E7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 Знак Знак Знак Знак"/>
    <w:basedOn w:val="a"/>
    <w:rsid w:val="00C06B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qFormat/>
    <w:rsid w:val="00C06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F95A-3F0E-4C4E-B33D-34942A56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В.В.</dc:creator>
  <cp:keywords/>
  <dc:description/>
  <cp:lastModifiedBy>1</cp:lastModifiedBy>
  <cp:revision>10</cp:revision>
  <cp:lastPrinted>2017-11-06T15:50:00Z</cp:lastPrinted>
  <dcterms:created xsi:type="dcterms:W3CDTF">2016-03-10T15:59:00Z</dcterms:created>
  <dcterms:modified xsi:type="dcterms:W3CDTF">2017-11-06T15:52:00Z</dcterms:modified>
</cp:coreProperties>
</file>