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2E" w:rsidRPr="00A570B2" w:rsidRDefault="004C76F7" w:rsidP="004C76F7">
      <w:pPr>
        <w:rPr>
          <w:b/>
        </w:rPr>
      </w:pPr>
      <w:r w:rsidRPr="00A570B2">
        <w:t xml:space="preserve">                            </w:t>
      </w:r>
      <w:r w:rsidR="007F48EF" w:rsidRPr="00A570B2">
        <w:rPr>
          <w:b/>
        </w:rPr>
        <w:t xml:space="preserve"> </w:t>
      </w:r>
      <w:r w:rsidR="00164B2E" w:rsidRPr="00A570B2">
        <w:rPr>
          <w:b/>
        </w:rPr>
        <w:t xml:space="preserve">                    </w:t>
      </w:r>
      <w:r w:rsidR="007F48EF" w:rsidRPr="00A570B2">
        <w:rPr>
          <w:b/>
        </w:rPr>
        <w:t xml:space="preserve">ПРИКАЗ </w:t>
      </w:r>
    </w:p>
    <w:p w:rsidR="00164B2E" w:rsidRPr="00A570B2" w:rsidRDefault="00164B2E" w:rsidP="004C76F7">
      <w:pPr>
        <w:rPr>
          <w:b/>
        </w:rPr>
      </w:pPr>
    </w:p>
    <w:p w:rsidR="004C76F7" w:rsidRPr="00A570B2" w:rsidRDefault="007F48EF" w:rsidP="004C76F7">
      <w:pPr>
        <w:rPr>
          <w:b/>
        </w:rPr>
      </w:pPr>
      <w:r w:rsidRPr="00A570B2">
        <w:rPr>
          <w:b/>
        </w:rPr>
        <w:t xml:space="preserve">№    </w:t>
      </w:r>
      <w:r w:rsidR="00164B2E" w:rsidRPr="00A570B2">
        <w:rPr>
          <w:b/>
        </w:rPr>
        <w:t>187</w:t>
      </w:r>
      <w:r w:rsidRPr="00A570B2">
        <w:rPr>
          <w:b/>
        </w:rPr>
        <w:t xml:space="preserve">           </w:t>
      </w:r>
      <w:r w:rsidR="004C76F7" w:rsidRPr="00A570B2">
        <w:t xml:space="preserve">                       </w:t>
      </w:r>
      <w:r w:rsidR="00164B2E" w:rsidRPr="00A570B2">
        <w:t xml:space="preserve">                                                                     </w:t>
      </w:r>
      <w:r w:rsidR="004C76F7" w:rsidRPr="00A570B2">
        <w:t xml:space="preserve">      01.09.2020г.</w:t>
      </w:r>
      <w:r w:rsidR="004C76F7" w:rsidRPr="00A570B2">
        <w:tab/>
      </w:r>
      <w:r w:rsidR="004C76F7" w:rsidRPr="00A570B2">
        <w:tab/>
      </w:r>
      <w:r w:rsidR="004C76F7" w:rsidRPr="00A570B2">
        <w:tab/>
      </w:r>
      <w:r w:rsidR="004C76F7" w:rsidRPr="00A570B2">
        <w:tab/>
      </w:r>
      <w:r w:rsidR="004C76F7" w:rsidRPr="00A570B2">
        <w:tab/>
      </w:r>
      <w:r w:rsidR="004C76F7" w:rsidRPr="00A570B2">
        <w:tab/>
      </w:r>
      <w:r w:rsidR="004C76F7" w:rsidRPr="00A570B2">
        <w:tab/>
        <w:t xml:space="preserve"> </w:t>
      </w:r>
    </w:p>
    <w:p w:rsidR="004C76F7" w:rsidRPr="00A570B2" w:rsidRDefault="004C76F7" w:rsidP="004C76F7"/>
    <w:p w:rsidR="004C76F7" w:rsidRPr="00A570B2" w:rsidRDefault="004C76F7" w:rsidP="004C76F7">
      <w:r w:rsidRPr="00A570B2">
        <w:t xml:space="preserve">Об организации питания </w:t>
      </w:r>
      <w:proofErr w:type="gramStart"/>
      <w:r w:rsidRPr="00A570B2">
        <w:t>обучающихся</w:t>
      </w:r>
      <w:proofErr w:type="gramEnd"/>
    </w:p>
    <w:p w:rsidR="004C76F7" w:rsidRPr="00A570B2" w:rsidRDefault="004C76F7" w:rsidP="004C76F7">
      <w:pPr>
        <w:rPr>
          <w:i/>
        </w:rPr>
      </w:pPr>
      <w:r w:rsidRPr="00A570B2">
        <w:t>в 2020/2021 учебном году</w:t>
      </w:r>
    </w:p>
    <w:p w:rsidR="004C76F7" w:rsidRPr="00A570B2" w:rsidRDefault="004C76F7" w:rsidP="004C76F7"/>
    <w:p w:rsidR="004C76F7" w:rsidRPr="00A570B2" w:rsidRDefault="004C76F7" w:rsidP="004C76F7">
      <w:r w:rsidRPr="00A570B2">
        <w:t xml:space="preserve">   </w:t>
      </w:r>
    </w:p>
    <w:p w:rsidR="004C76F7" w:rsidRPr="00A570B2" w:rsidRDefault="004C76F7" w:rsidP="004C76F7">
      <w:r w:rsidRPr="00A570B2">
        <w:t xml:space="preserve">На основании постановления Правительства  РД  «О мерах по организации питания обучающихся общеобразовательных организаций Республики Дагестан»  в целях обеспечения питания обучающихся, усиления </w:t>
      </w:r>
      <w:proofErr w:type="gramStart"/>
      <w:r w:rsidRPr="00A570B2">
        <w:t>контроля за</w:t>
      </w:r>
      <w:proofErr w:type="gramEnd"/>
      <w:r w:rsidRPr="00A570B2">
        <w:t xml:space="preserve"> организацией питания обучающихся </w:t>
      </w:r>
    </w:p>
    <w:p w:rsidR="004C76F7" w:rsidRPr="00A570B2" w:rsidRDefault="004C76F7" w:rsidP="004C76F7"/>
    <w:p w:rsidR="004C76F7" w:rsidRPr="00A570B2" w:rsidRDefault="004C76F7" w:rsidP="004C76F7">
      <w:r w:rsidRPr="00A570B2">
        <w:t xml:space="preserve">     ПРИКАЗЫВАЮ:</w:t>
      </w:r>
    </w:p>
    <w:p w:rsidR="004C76F7" w:rsidRPr="00A570B2" w:rsidRDefault="004C76F7" w:rsidP="004C76F7"/>
    <w:p w:rsidR="004C76F7" w:rsidRPr="00A570B2" w:rsidRDefault="004C76F7" w:rsidP="004C76F7">
      <w:r w:rsidRPr="00A570B2">
        <w:t xml:space="preserve">1.Организовать с 1 сентября 2020 года по 31 мая 2021 года </w:t>
      </w:r>
    </w:p>
    <w:p w:rsidR="004C76F7" w:rsidRPr="00A570B2" w:rsidRDefault="004C76F7" w:rsidP="004C76F7">
      <w:r w:rsidRPr="00A570B2">
        <w:t>-горячее питание для учащихся 1-4 классов;</w:t>
      </w:r>
    </w:p>
    <w:p w:rsidR="004C76F7" w:rsidRPr="00A570B2" w:rsidRDefault="004C76F7" w:rsidP="004C76F7">
      <w:r w:rsidRPr="00A570B2">
        <w:t>2. Установить:</w:t>
      </w:r>
    </w:p>
    <w:p w:rsidR="004C76F7" w:rsidRPr="00A570B2" w:rsidRDefault="00164B2E" w:rsidP="004C76F7">
      <w:r w:rsidRPr="00A570B2">
        <w:t>2.2.1. одноразовое питание – (</w:t>
      </w:r>
      <w:r w:rsidR="004C76F7" w:rsidRPr="00A570B2">
        <w:t>обед) на сумму 61 рублей в день на одного обучающегося из средств</w:t>
      </w:r>
      <w:r w:rsidR="004C76F7" w:rsidRPr="00A570B2">
        <w:rPr>
          <w:color w:val="FF0000"/>
        </w:rPr>
        <w:t xml:space="preserve"> регионального </w:t>
      </w:r>
      <w:r w:rsidR="004C76F7" w:rsidRPr="00A570B2">
        <w:t>бюджета;</w:t>
      </w:r>
    </w:p>
    <w:p w:rsidR="004C76F7" w:rsidRPr="00A570B2" w:rsidRDefault="004C76F7" w:rsidP="004C76F7">
      <w:pPr>
        <w:pStyle w:val="a3"/>
        <w:ind w:left="0"/>
      </w:pPr>
      <w:r w:rsidRPr="00A570B2">
        <w:t xml:space="preserve">3.Обеспечить питание обучающихся в течение учебного года за исключением каникулярных, выходных и праздничных дней, дней, пропущенных по болезни. </w:t>
      </w:r>
    </w:p>
    <w:p w:rsidR="004C76F7" w:rsidRPr="00A570B2" w:rsidRDefault="00164B2E" w:rsidP="004C76F7">
      <w:pPr>
        <w:pStyle w:val="a3"/>
        <w:ind w:left="0"/>
      </w:pPr>
      <w:r w:rsidRPr="00A570B2">
        <w:t>4</w:t>
      </w:r>
      <w:r w:rsidR="004C76F7" w:rsidRPr="00A570B2">
        <w:t>. Создать в школе все необходимые условия для организации питания школьников.</w:t>
      </w:r>
    </w:p>
    <w:p w:rsidR="004C76F7" w:rsidRPr="00A570B2" w:rsidRDefault="0016567A" w:rsidP="004C76F7">
      <w:pPr>
        <w:pStyle w:val="a3"/>
        <w:ind w:left="0"/>
      </w:pPr>
      <w:r w:rsidRPr="00A570B2">
        <w:t>5</w:t>
      </w:r>
      <w:r w:rsidR="004C76F7" w:rsidRPr="00A570B2">
        <w:t xml:space="preserve">. Назначить ответственной за организацию питания и питьевого </w:t>
      </w:r>
      <w:proofErr w:type="gramStart"/>
      <w:r w:rsidR="004C76F7" w:rsidRPr="00A570B2">
        <w:t>режима</w:t>
      </w:r>
      <w:proofErr w:type="gramEnd"/>
      <w:r w:rsidR="004C76F7" w:rsidRPr="00A570B2">
        <w:t xml:space="preserve"> обучающихся зам </w:t>
      </w:r>
      <w:r w:rsidRPr="00A570B2">
        <w:t>директора школы Мусаеву З.А.</w:t>
      </w:r>
    </w:p>
    <w:p w:rsidR="004C76F7" w:rsidRPr="00A570B2" w:rsidRDefault="0016567A" w:rsidP="004C76F7">
      <w:r w:rsidRPr="00A570B2">
        <w:t>6</w:t>
      </w:r>
      <w:r w:rsidR="004C76F7" w:rsidRPr="00A570B2">
        <w:t xml:space="preserve">. Классным руководителям: </w:t>
      </w:r>
    </w:p>
    <w:p w:rsidR="004C76F7" w:rsidRPr="00A570B2" w:rsidRDefault="004C76F7" w:rsidP="004C76F7">
      <w:r w:rsidRPr="00A570B2">
        <w:t xml:space="preserve">     - организовать санитарно-просветительскую работу с воспитанниками, учащимися и их родителями, с целью воспитания культуры питания обучающихся;</w:t>
      </w:r>
    </w:p>
    <w:p w:rsidR="004C76F7" w:rsidRPr="00A570B2" w:rsidRDefault="0016567A" w:rsidP="004C76F7">
      <w:r w:rsidRPr="00A570B2">
        <w:t>7. П</w:t>
      </w:r>
      <w:r w:rsidR="004C76F7" w:rsidRPr="00A570B2">
        <w:t xml:space="preserve">итание осуществлять только в присутствие дежурного классного руководителя, </w:t>
      </w:r>
    </w:p>
    <w:p w:rsidR="004C76F7" w:rsidRPr="00A570B2" w:rsidRDefault="00A570B2" w:rsidP="004C76F7">
      <w:r w:rsidRPr="00A570B2">
        <w:rPr>
          <w:noProof/>
        </w:rPr>
        <w:drawing>
          <wp:anchor distT="0" distB="0" distL="114300" distR="114300" simplePos="0" relativeHeight="251659264" behindDoc="1" locked="0" layoutInCell="1" allowOverlap="1" wp14:anchorId="15D928BF" wp14:editId="46FCD684">
            <wp:simplePos x="0" y="0"/>
            <wp:positionH relativeFrom="column">
              <wp:posOffset>326991</wp:posOffset>
            </wp:positionH>
            <wp:positionV relativeFrom="paragraph">
              <wp:posOffset>90805</wp:posOffset>
            </wp:positionV>
            <wp:extent cx="2659380" cy="2007870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6F7" w:rsidRPr="00A570B2">
        <w:t xml:space="preserve"> по утвержденному графику; </w:t>
      </w:r>
    </w:p>
    <w:p w:rsidR="004C76F7" w:rsidRPr="00A570B2" w:rsidRDefault="0016567A" w:rsidP="004C76F7">
      <w:r w:rsidRPr="00A570B2">
        <w:t xml:space="preserve">17. </w:t>
      </w:r>
      <w:proofErr w:type="gramStart"/>
      <w:r w:rsidRPr="00A570B2">
        <w:t>К</w:t>
      </w:r>
      <w:r w:rsidR="004C76F7" w:rsidRPr="00A570B2">
        <w:t>онтроль за</w:t>
      </w:r>
      <w:proofErr w:type="gramEnd"/>
      <w:r w:rsidR="004C76F7" w:rsidRPr="00A570B2">
        <w:t xml:space="preserve"> исполнением приказа оставляю за собой.  </w:t>
      </w:r>
    </w:p>
    <w:p w:rsidR="004C76F7" w:rsidRPr="00A570B2" w:rsidRDefault="004C76F7" w:rsidP="004C76F7"/>
    <w:p w:rsidR="004C76F7" w:rsidRPr="00A570B2" w:rsidRDefault="004C76F7" w:rsidP="004C76F7"/>
    <w:p w:rsidR="004C76F7" w:rsidRPr="00A570B2" w:rsidRDefault="004C76F7" w:rsidP="004C76F7"/>
    <w:p w:rsidR="004C76F7" w:rsidRPr="00A570B2" w:rsidRDefault="004C76F7" w:rsidP="004C76F7">
      <w:r w:rsidRPr="00A570B2">
        <w:t xml:space="preserve">Директор:                            </w:t>
      </w:r>
      <w:r w:rsidR="0016567A" w:rsidRPr="00A570B2">
        <w:t xml:space="preserve">                  </w:t>
      </w:r>
    </w:p>
    <w:p w:rsidR="004C76F7" w:rsidRPr="00A570B2" w:rsidRDefault="004C76F7" w:rsidP="004C76F7"/>
    <w:p w:rsidR="004C76F7" w:rsidRPr="00A570B2" w:rsidRDefault="004C76F7" w:rsidP="004C76F7">
      <w:r w:rsidRPr="00A570B2">
        <w:t xml:space="preserve">                                                </w:t>
      </w:r>
    </w:p>
    <w:p w:rsidR="004C76F7" w:rsidRPr="00A570B2" w:rsidRDefault="004C76F7" w:rsidP="004C76F7">
      <w:r w:rsidRPr="00A570B2">
        <w:t xml:space="preserve">                                             </w:t>
      </w:r>
    </w:p>
    <w:p w:rsidR="0016567A" w:rsidRPr="00A570B2" w:rsidRDefault="004C76F7" w:rsidP="004C76F7">
      <w:r w:rsidRPr="00A570B2">
        <w:t xml:space="preserve">                                              </w:t>
      </w:r>
    </w:p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/>
    <w:p w:rsidR="0016567A" w:rsidRPr="00A570B2" w:rsidRDefault="0016567A" w:rsidP="004C76F7">
      <w:bookmarkStart w:id="0" w:name="_GoBack"/>
      <w:bookmarkEnd w:id="0"/>
    </w:p>
    <w:sectPr w:rsidR="0016567A" w:rsidRPr="00A5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67219"/>
    <w:multiLevelType w:val="hybridMultilevel"/>
    <w:tmpl w:val="B83A00A6"/>
    <w:lvl w:ilvl="0" w:tplc="55E2416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>
    <w:nsid w:val="71CB4738"/>
    <w:multiLevelType w:val="hybridMultilevel"/>
    <w:tmpl w:val="A03E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5C"/>
    <w:rsid w:val="00164B2E"/>
    <w:rsid w:val="0016567A"/>
    <w:rsid w:val="001D0027"/>
    <w:rsid w:val="00395B4A"/>
    <w:rsid w:val="004C76F7"/>
    <w:rsid w:val="00513545"/>
    <w:rsid w:val="007F48EF"/>
    <w:rsid w:val="00990051"/>
    <w:rsid w:val="00A23E5C"/>
    <w:rsid w:val="00A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F7"/>
    <w:pPr>
      <w:ind w:left="720"/>
      <w:contextualSpacing/>
    </w:pPr>
  </w:style>
  <w:style w:type="paragraph" w:styleId="a4">
    <w:name w:val="No Spacing"/>
    <w:uiPriority w:val="1"/>
    <w:qFormat/>
    <w:rsid w:val="004C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C76F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900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0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F7"/>
    <w:pPr>
      <w:ind w:left="720"/>
      <w:contextualSpacing/>
    </w:pPr>
  </w:style>
  <w:style w:type="paragraph" w:styleId="a4">
    <w:name w:val="No Spacing"/>
    <w:uiPriority w:val="1"/>
    <w:qFormat/>
    <w:rsid w:val="004C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C76F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900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ШанШит</dc:creator>
  <cp:lastModifiedBy>Пользователь</cp:lastModifiedBy>
  <cp:revision>2</cp:revision>
  <dcterms:created xsi:type="dcterms:W3CDTF">2021-03-19T08:26:00Z</dcterms:created>
  <dcterms:modified xsi:type="dcterms:W3CDTF">2021-03-19T08:26:00Z</dcterms:modified>
</cp:coreProperties>
</file>